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23" w:rsidRDefault="00044123" w:rsidP="00044123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</w:t>
      </w:r>
      <w:r w:rsidR="00175B7B">
        <w:rPr>
          <w:rFonts w:ascii="Arial" w:hAnsi="Arial" w:cs="Arial"/>
          <w:b/>
          <w:bCs/>
        </w:rPr>
        <w:t>ÃO FINAL AO PROJETO DE LEI nº 40</w:t>
      </w:r>
      <w:r>
        <w:rPr>
          <w:rFonts w:ascii="Arial" w:hAnsi="Arial" w:cs="Arial"/>
          <w:b/>
          <w:bCs/>
        </w:rPr>
        <w:t>/2015.</w:t>
      </w:r>
    </w:p>
    <w:p w:rsidR="00044123" w:rsidRDefault="00044123" w:rsidP="00044123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44123" w:rsidTr="0004412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44123" w:rsidRDefault="00175B7B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o Chefe do Poder Executivo Municipal ausentar-se do País, e dá outras providências</w:t>
            </w:r>
            <w:r w:rsidR="0029409D">
              <w:rPr>
                <w:rFonts w:ascii="Arial" w:hAnsi="Arial" w:cs="Arial"/>
                <w:b/>
              </w:rPr>
              <w:t>.</w:t>
            </w:r>
          </w:p>
          <w:p w:rsidR="00044123" w:rsidRDefault="00044123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44123" w:rsidRDefault="00044123" w:rsidP="0004412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044123" w:rsidRDefault="00044123" w:rsidP="0004412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 w:rsidR="0029409D">
        <w:rPr>
          <w:rFonts w:ascii="Arial" w:hAnsi="Arial" w:cs="Arial"/>
        </w:rPr>
        <w:t xml:space="preserve"> </w:t>
      </w:r>
      <w:r w:rsidR="00175B7B">
        <w:rPr>
          <w:rFonts w:ascii="Arial" w:hAnsi="Arial" w:cs="Arial"/>
        </w:rPr>
        <w:t xml:space="preserve">Autoriza o Prefeito Municipal, ausentar-se do País, por um período de até 05 (cinco) dias, com destino a Cidade de </w:t>
      </w:r>
      <w:proofErr w:type="spellStart"/>
      <w:r w:rsidR="00175B7B">
        <w:rPr>
          <w:rFonts w:ascii="Arial" w:hAnsi="Arial" w:cs="Arial"/>
        </w:rPr>
        <w:t>Artigas</w:t>
      </w:r>
      <w:proofErr w:type="spellEnd"/>
      <w:r w:rsidR="00175B7B">
        <w:rPr>
          <w:rFonts w:ascii="Arial" w:hAnsi="Arial" w:cs="Arial"/>
        </w:rPr>
        <w:t xml:space="preserve">, Departamento de </w:t>
      </w:r>
      <w:proofErr w:type="spellStart"/>
      <w:r w:rsidR="00175B7B">
        <w:rPr>
          <w:rFonts w:ascii="Arial" w:hAnsi="Arial" w:cs="Arial"/>
        </w:rPr>
        <w:t>Artigas</w:t>
      </w:r>
      <w:proofErr w:type="spellEnd"/>
      <w:r w:rsidR="00175B7B">
        <w:rPr>
          <w:rFonts w:ascii="Arial" w:hAnsi="Arial" w:cs="Arial"/>
        </w:rPr>
        <w:t xml:space="preserve"> na República Oriental do Uruguai.</w:t>
      </w:r>
    </w:p>
    <w:p w:rsidR="00175B7B" w:rsidRDefault="00175B7B" w:rsidP="0004412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A viagem tem como objetivo a participação na Feira de </w:t>
      </w:r>
      <w:proofErr w:type="spellStart"/>
      <w:r>
        <w:rPr>
          <w:rFonts w:ascii="Arial" w:hAnsi="Arial" w:cs="Arial"/>
        </w:rPr>
        <w:t>Integracións</w:t>
      </w:r>
      <w:proofErr w:type="spellEnd"/>
      <w:r>
        <w:rPr>
          <w:rFonts w:ascii="Arial" w:hAnsi="Arial" w:cs="Arial"/>
        </w:rPr>
        <w:t xml:space="preserve"> Y Sinergia: Alternativas Forrageiras para lós sistemas de </w:t>
      </w:r>
      <w:proofErr w:type="spellStart"/>
      <w:r>
        <w:rPr>
          <w:rFonts w:ascii="Arial" w:hAnsi="Arial" w:cs="Arial"/>
        </w:rPr>
        <w:t>producción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ganadera</w:t>
      </w:r>
      <w:proofErr w:type="spellEnd"/>
      <w:r>
        <w:rPr>
          <w:rFonts w:ascii="Arial" w:hAnsi="Arial" w:cs="Arial"/>
        </w:rPr>
        <w:t xml:space="preserve"> Del norte, promovido pela PGGW, a realizar-se na data de 18 deste mês de agosto do Presente Exercício.</w:t>
      </w:r>
    </w:p>
    <w:p w:rsidR="009F032D" w:rsidRPr="00F92EFE" w:rsidRDefault="00175B7B" w:rsidP="009C777C">
      <w:pPr>
        <w:ind w:firstLine="2268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b/>
        </w:rPr>
        <w:t>Art. 2</w:t>
      </w:r>
      <w:r w:rsidR="009F032D" w:rsidRPr="00F92EFE">
        <w:rPr>
          <w:rFonts w:ascii="Arial" w:hAnsi="Arial" w:cs="Arial"/>
          <w:b/>
        </w:rPr>
        <w:t xml:space="preserve">º </w:t>
      </w:r>
      <w:r w:rsidRPr="00175B7B">
        <w:rPr>
          <w:rFonts w:ascii="Arial" w:hAnsi="Arial" w:cs="Arial"/>
        </w:rPr>
        <w:t>Fica</w:t>
      </w:r>
      <w:r>
        <w:rPr>
          <w:rFonts w:ascii="Arial" w:hAnsi="Arial" w:cs="Arial"/>
        </w:rPr>
        <w:t xml:space="preserve"> autorizado a ausentar-se do País, o Presidente da Câmara Municipal de Vereadores, para acompanhar o Prefeito.</w:t>
      </w:r>
      <w:r w:rsidR="009C777C" w:rsidRPr="00F92EFE">
        <w:rPr>
          <w:rFonts w:ascii="Arial" w:hAnsi="Arial" w:cs="Arial"/>
          <w:sz w:val="6"/>
          <w:szCs w:val="6"/>
        </w:rPr>
        <w:t xml:space="preserve"> </w:t>
      </w:r>
    </w:p>
    <w:p w:rsidR="00175B7B" w:rsidRDefault="00044123" w:rsidP="00044123">
      <w:pPr>
        <w:ind w:firstLine="2268"/>
        <w:jc w:val="both"/>
        <w:rPr>
          <w:rFonts w:ascii="Arial" w:hAnsi="Arial" w:cs="Arial"/>
        </w:rPr>
      </w:pPr>
      <w:r w:rsidRPr="00F92EFE">
        <w:rPr>
          <w:rFonts w:ascii="Arial" w:hAnsi="Arial" w:cs="Arial"/>
          <w:b/>
        </w:rPr>
        <w:t xml:space="preserve">Art. </w:t>
      </w:r>
      <w:r w:rsidR="00175B7B">
        <w:rPr>
          <w:rFonts w:ascii="Arial" w:hAnsi="Arial" w:cs="Arial"/>
          <w:b/>
        </w:rPr>
        <w:t>3</w:t>
      </w:r>
      <w:r w:rsidR="00F92EFE" w:rsidRPr="00F92EFE">
        <w:rPr>
          <w:rFonts w:ascii="Arial" w:hAnsi="Arial" w:cs="Arial"/>
          <w:b/>
        </w:rPr>
        <w:t>º</w:t>
      </w:r>
      <w:r w:rsidR="00175B7B">
        <w:rPr>
          <w:rFonts w:ascii="Arial" w:hAnsi="Arial" w:cs="Arial"/>
          <w:b/>
        </w:rPr>
        <w:t xml:space="preserve"> </w:t>
      </w:r>
      <w:r w:rsidR="00175B7B" w:rsidRPr="00175B7B">
        <w:rPr>
          <w:rFonts w:ascii="Arial" w:hAnsi="Arial" w:cs="Arial"/>
        </w:rPr>
        <w:t>As despesas de diárias com hospedagem e alimentação, serão calculadas com base nos valores pagos a cada cargo, conforme fixação de cada Poder, com destino ao Distrito Federal.</w:t>
      </w:r>
    </w:p>
    <w:p w:rsidR="00175B7B" w:rsidRDefault="00175B7B" w:rsidP="00044123">
      <w:pPr>
        <w:ind w:firstLine="2268"/>
        <w:jc w:val="both"/>
        <w:rPr>
          <w:rFonts w:ascii="Arial" w:hAnsi="Arial" w:cs="Arial"/>
        </w:rPr>
      </w:pPr>
      <w:r w:rsidRPr="00175B7B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 w:rsidR="00F92EFE">
        <w:rPr>
          <w:rFonts w:ascii="Arial" w:hAnsi="Arial" w:cs="Arial"/>
        </w:rPr>
        <w:t xml:space="preserve">As despesas decorrentes com a presente Lei, correrão por conta dos itens cabíveis nas dotações </w:t>
      </w:r>
      <w:r>
        <w:rPr>
          <w:rFonts w:ascii="Arial" w:hAnsi="Arial" w:cs="Arial"/>
        </w:rPr>
        <w:t xml:space="preserve">Orçamentárias dos Poderes Executivo e Legislativo. </w:t>
      </w:r>
    </w:p>
    <w:p w:rsidR="00044123" w:rsidRDefault="00F92EFE" w:rsidP="00044123">
      <w:pPr>
        <w:ind w:firstLine="2268"/>
        <w:jc w:val="both"/>
        <w:rPr>
          <w:rFonts w:ascii="Arial" w:hAnsi="Arial" w:cs="Arial"/>
        </w:rPr>
      </w:pPr>
      <w:r w:rsidRPr="00F92EFE">
        <w:rPr>
          <w:rFonts w:ascii="Arial" w:hAnsi="Arial" w:cs="Arial"/>
          <w:b/>
        </w:rPr>
        <w:t xml:space="preserve">Art. </w:t>
      </w:r>
      <w:r w:rsidR="00175B7B">
        <w:rPr>
          <w:rFonts w:ascii="Arial" w:hAnsi="Arial" w:cs="Arial"/>
          <w:b/>
        </w:rPr>
        <w:t>5</w:t>
      </w:r>
      <w:r w:rsidR="00044123" w:rsidRPr="00F92EFE">
        <w:rPr>
          <w:rFonts w:ascii="Arial" w:hAnsi="Arial" w:cs="Arial"/>
          <w:b/>
        </w:rPr>
        <w:t>º</w:t>
      </w:r>
      <w:r w:rsidR="00044123">
        <w:rPr>
          <w:rFonts w:ascii="Arial" w:hAnsi="Arial" w:cs="Arial"/>
        </w:rPr>
        <w:t xml:space="preserve"> Esta Lei entra em vigor na data de sua publicação.</w:t>
      </w:r>
    </w:p>
    <w:p w:rsidR="00044123" w:rsidRPr="00175B7B" w:rsidRDefault="00044123" w:rsidP="00044123">
      <w:pPr>
        <w:spacing w:after="0" w:line="360" w:lineRule="auto"/>
        <w:ind w:firstLine="226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Da Secretaria da Câmara Municipal de Vereadores de Guarujá do Sul,</w:t>
      </w:r>
      <w:r w:rsidR="00175B7B">
        <w:rPr>
          <w:rFonts w:ascii="Arial" w:hAnsi="Arial" w:cs="Arial"/>
        </w:rPr>
        <w:t xml:space="preserve"> Estado de Santa Catarina, </w:t>
      </w:r>
      <w:r w:rsidR="00541045" w:rsidRPr="00541045">
        <w:rPr>
          <w:rFonts w:ascii="Arial" w:hAnsi="Arial" w:cs="Arial"/>
        </w:rPr>
        <w:t>aos 11 dias do mês de agosto de 2015.</w:t>
      </w:r>
    </w:p>
    <w:p w:rsidR="00044123" w:rsidRDefault="00044123" w:rsidP="00044123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</w:t>
      </w:r>
      <w:r w:rsidR="000B6867">
        <w:rPr>
          <w:rFonts w:ascii="Arial" w:hAnsi="Arial" w:cs="Arial"/>
        </w:rPr>
        <w:t>latura, 3ª Sessão Legislativa, 2</w:t>
      </w:r>
      <w:r>
        <w:rPr>
          <w:rFonts w:ascii="Arial" w:hAnsi="Arial" w:cs="Arial"/>
        </w:rPr>
        <w:t>º período, 52º ano de sua Instalação Legislativa.</w:t>
      </w:r>
    </w:p>
    <w:p w:rsidR="00044123" w:rsidRDefault="00044123" w:rsidP="00044123">
      <w:pPr>
        <w:spacing w:line="240" w:lineRule="auto"/>
        <w:rPr>
          <w:rFonts w:ascii="Arial" w:hAnsi="Arial" w:cs="Arial"/>
          <w:sz w:val="16"/>
          <w:szCs w:val="16"/>
        </w:rPr>
      </w:pPr>
    </w:p>
    <w:p w:rsidR="00044123" w:rsidRDefault="00044123" w:rsidP="00044123">
      <w:pPr>
        <w:spacing w:line="240" w:lineRule="auto"/>
        <w:rPr>
          <w:rFonts w:ascii="Arial" w:hAnsi="Arial" w:cs="Arial"/>
          <w:sz w:val="16"/>
          <w:szCs w:val="16"/>
        </w:rPr>
      </w:pPr>
    </w:p>
    <w:p w:rsidR="00044123" w:rsidRDefault="00044123" w:rsidP="00044123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>ALCIONE ROBERTO STRAUB                                                 MÔNICA REGINA TAUBE</w:t>
      </w:r>
    </w:p>
    <w:p w:rsidR="00044123" w:rsidRDefault="00044123" w:rsidP="00044123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044123" w:rsidRDefault="00044123"/>
    <w:sectPr w:rsidR="00044123" w:rsidSect="00044123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4123"/>
    <w:rsid w:val="00036D58"/>
    <w:rsid w:val="00044123"/>
    <w:rsid w:val="000B6867"/>
    <w:rsid w:val="00175B7B"/>
    <w:rsid w:val="001773B0"/>
    <w:rsid w:val="0029409D"/>
    <w:rsid w:val="00541045"/>
    <w:rsid w:val="00936782"/>
    <w:rsid w:val="009C777C"/>
    <w:rsid w:val="009F032D"/>
    <w:rsid w:val="00F9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6</cp:revision>
  <cp:lastPrinted>2015-08-10T23:27:00Z</cp:lastPrinted>
  <dcterms:created xsi:type="dcterms:W3CDTF">2015-07-31T18:09:00Z</dcterms:created>
  <dcterms:modified xsi:type="dcterms:W3CDTF">2015-08-20T11:12:00Z</dcterms:modified>
</cp:coreProperties>
</file>