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83" w:rsidRDefault="000D53D2" w:rsidP="000B1332">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30</w:t>
      </w:r>
      <w:r w:rsidR="00B715E2">
        <w:rPr>
          <w:rFonts w:ascii="Arial" w:eastAsia="Times New Roman" w:hAnsi="Arial" w:cs="Arial"/>
          <w:b/>
          <w:color w:val="000000"/>
          <w:sz w:val="24"/>
          <w:szCs w:val="24"/>
          <w:u w:val="single"/>
          <w:lang w:eastAsia="ar-SA"/>
        </w:rPr>
        <w:t>/2018</w:t>
      </w:r>
      <w:r w:rsidR="00705B83">
        <w:rPr>
          <w:rFonts w:ascii="Arial" w:eastAsia="Times New Roman" w:hAnsi="Arial" w:cs="Arial"/>
          <w:b/>
          <w:color w:val="000000"/>
          <w:sz w:val="24"/>
          <w:szCs w:val="24"/>
          <w:u w:val="single"/>
          <w:lang w:eastAsia="ar-SA"/>
        </w:rPr>
        <w:t>.</w:t>
      </w:r>
    </w:p>
    <w:p w:rsidR="00705B83" w:rsidRDefault="00705B83" w:rsidP="000B1332">
      <w:pPr>
        <w:jc w:val="center"/>
        <w:rPr>
          <w:rFonts w:ascii="Arial" w:eastAsia="Times New Roman" w:hAnsi="Arial" w:cs="Arial"/>
          <w:b/>
          <w:bCs/>
          <w:color w:val="000000"/>
          <w:sz w:val="24"/>
          <w:szCs w:val="24"/>
          <w:u w:val="single"/>
        </w:rPr>
      </w:pPr>
    </w:p>
    <w:p w:rsidR="00705B83" w:rsidRDefault="00705B83" w:rsidP="000B1332">
      <w:pPr>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705B83" w:rsidRDefault="00705B83" w:rsidP="000B1332">
      <w:pPr>
        <w:ind w:firstLine="2268"/>
        <w:jc w:val="both"/>
        <w:rPr>
          <w:rFonts w:ascii="Arial" w:eastAsia="Times New Roman" w:hAnsi="Arial" w:cs="Arial"/>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w:t>
      </w:r>
      <w:r w:rsidR="000D53D2">
        <w:rPr>
          <w:rFonts w:ascii="Arial" w:eastAsia="Times New Roman" w:hAnsi="Arial" w:cs="Arial"/>
          <w:sz w:val="24"/>
          <w:szCs w:val="24"/>
        </w:rPr>
        <w:t>1</w:t>
      </w:r>
      <w:r w:rsidR="00817B56">
        <w:rPr>
          <w:rFonts w:ascii="Arial" w:eastAsia="Times New Roman" w:hAnsi="Arial" w:cs="Arial"/>
          <w:sz w:val="24"/>
          <w:szCs w:val="24"/>
        </w:rPr>
        <w:t>0</w:t>
      </w:r>
      <w:r w:rsidR="00B715E2">
        <w:rPr>
          <w:rFonts w:ascii="Arial" w:eastAsia="Times New Roman" w:hAnsi="Arial" w:cs="Arial"/>
          <w:sz w:val="24"/>
          <w:szCs w:val="24"/>
        </w:rPr>
        <w:t xml:space="preserve"> de </w:t>
      </w:r>
      <w:r w:rsidR="000D53D2">
        <w:rPr>
          <w:rFonts w:ascii="Arial" w:eastAsia="Times New Roman" w:hAnsi="Arial" w:cs="Arial"/>
          <w:sz w:val="24"/>
          <w:szCs w:val="24"/>
        </w:rPr>
        <w:t>Abril</w:t>
      </w:r>
      <w:r w:rsidR="00B715E2">
        <w:rPr>
          <w:rFonts w:ascii="Arial" w:eastAsia="Times New Roman" w:hAnsi="Arial" w:cs="Arial"/>
          <w:sz w:val="24"/>
          <w:szCs w:val="24"/>
        </w:rPr>
        <w:t xml:space="preserve"> de 2018</w:t>
      </w:r>
      <w:r>
        <w:rPr>
          <w:rFonts w:ascii="Arial" w:eastAsia="Times New Roman" w:hAnsi="Arial" w:cs="Arial"/>
          <w:sz w:val="24"/>
          <w:szCs w:val="24"/>
        </w:rPr>
        <w:t xml:space="preserve">,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MÔNICA REGINA TAUBE, em nome </w:t>
      </w:r>
      <w:r w:rsidR="006672B4">
        <w:rPr>
          <w:rFonts w:ascii="Arial" w:eastAsia="Times New Roman" w:hAnsi="Arial" w:cs="Arial"/>
          <w:sz w:val="24"/>
          <w:szCs w:val="24"/>
        </w:rPr>
        <w:t>da Bancada da Coligação “Experiência e Trabalho”</w:t>
      </w:r>
      <w:r>
        <w:rPr>
          <w:rFonts w:ascii="Arial" w:eastAsia="Times New Roman" w:hAnsi="Arial" w:cs="Arial"/>
          <w:sz w:val="24"/>
          <w:szCs w:val="24"/>
        </w:rPr>
        <w:t xml:space="preserve">, pela qual propõe a seguinte Indicação: </w:t>
      </w:r>
    </w:p>
    <w:p w:rsidR="00705B83" w:rsidRDefault="00705B83" w:rsidP="000B1332">
      <w:pPr>
        <w:tabs>
          <w:tab w:val="left" w:pos="-142"/>
        </w:tabs>
        <w:spacing w:after="0"/>
        <w:ind w:left="2268"/>
        <w:jc w:val="both"/>
        <w:rPr>
          <w:rFonts w:ascii="Arial" w:eastAsia="Times New Roman" w:hAnsi="Arial" w:cs="Arial"/>
          <w:b/>
          <w:bCs/>
          <w:sz w:val="24"/>
          <w:szCs w:val="24"/>
        </w:rPr>
      </w:pPr>
    </w:p>
    <w:p w:rsidR="00B715E2" w:rsidRDefault="00705B83" w:rsidP="000D53D2">
      <w:pPr>
        <w:tabs>
          <w:tab w:val="left" w:pos="-142"/>
        </w:tabs>
        <w:spacing w:after="0"/>
        <w:jc w:val="both"/>
        <w:rPr>
          <w:rFonts w:ascii="Arial" w:hAnsi="Arial" w:cs="Arial"/>
          <w:b/>
          <w:sz w:val="24"/>
          <w:szCs w:val="24"/>
        </w:rPr>
      </w:pPr>
      <w:r>
        <w:rPr>
          <w:rFonts w:ascii="Arial" w:eastAsia="Times New Roman" w:hAnsi="Arial" w:cs="Arial"/>
          <w:b/>
          <w:bCs/>
          <w:sz w:val="24"/>
          <w:szCs w:val="24"/>
        </w:rPr>
        <w:t>“</w:t>
      </w:r>
      <w:r>
        <w:rPr>
          <w:rFonts w:ascii="Arial" w:hAnsi="Arial" w:cs="Arial"/>
          <w:b/>
          <w:sz w:val="24"/>
          <w:szCs w:val="24"/>
        </w:rPr>
        <w:t>S</w:t>
      </w:r>
      <w:r w:rsidR="00B715E2">
        <w:rPr>
          <w:rFonts w:ascii="Arial" w:hAnsi="Arial" w:cs="Arial"/>
          <w:b/>
          <w:sz w:val="24"/>
          <w:szCs w:val="24"/>
        </w:rPr>
        <w:t>OLICITA</w:t>
      </w:r>
      <w:r>
        <w:rPr>
          <w:rFonts w:ascii="Arial" w:hAnsi="Arial" w:cs="Arial"/>
          <w:b/>
          <w:sz w:val="24"/>
          <w:szCs w:val="24"/>
        </w:rPr>
        <w:t xml:space="preserve"> A ADMINISTRAÇÃO PÚBLICA MUNICIPAL,</w:t>
      </w:r>
      <w:r w:rsidR="00474931">
        <w:rPr>
          <w:rFonts w:ascii="Arial" w:hAnsi="Arial" w:cs="Arial"/>
          <w:b/>
          <w:sz w:val="24"/>
          <w:szCs w:val="24"/>
        </w:rPr>
        <w:t xml:space="preserve"> </w:t>
      </w:r>
      <w:r w:rsidR="00817B56">
        <w:rPr>
          <w:rFonts w:ascii="Arial" w:hAnsi="Arial" w:cs="Arial"/>
          <w:b/>
          <w:sz w:val="24"/>
          <w:szCs w:val="24"/>
        </w:rPr>
        <w:t xml:space="preserve">QUE </w:t>
      </w:r>
      <w:proofErr w:type="gramStart"/>
      <w:r w:rsidR="000D53D2">
        <w:rPr>
          <w:rFonts w:ascii="Arial" w:hAnsi="Arial" w:cs="Arial"/>
          <w:b/>
          <w:sz w:val="24"/>
          <w:szCs w:val="24"/>
        </w:rPr>
        <w:t>APÓS</w:t>
      </w:r>
      <w:proofErr w:type="gramEnd"/>
      <w:r w:rsidR="000D53D2">
        <w:rPr>
          <w:rFonts w:ascii="Arial" w:hAnsi="Arial" w:cs="Arial"/>
          <w:b/>
          <w:sz w:val="24"/>
          <w:szCs w:val="24"/>
        </w:rPr>
        <w:t xml:space="preserve"> SANCIONADA A LEI QUE AUTORIZA O REPASSE DE RECURSOS FINANCEIROS A ASSOCIAÇÃO DOS UNIVERSITÁRIO, SEJA ENVIADO A</w:t>
      </w:r>
      <w:r w:rsidR="00504A47">
        <w:rPr>
          <w:rFonts w:ascii="Arial" w:hAnsi="Arial" w:cs="Arial"/>
          <w:b/>
          <w:sz w:val="24"/>
          <w:szCs w:val="24"/>
        </w:rPr>
        <w:t>OS MEMBROS</w:t>
      </w:r>
      <w:r w:rsidR="000D53D2">
        <w:rPr>
          <w:rFonts w:ascii="Arial" w:hAnsi="Arial" w:cs="Arial"/>
          <w:b/>
          <w:sz w:val="24"/>
          <w:szCs w:val="24"/>
        </w:rPr>
        <w:t xml:space="preserve"> UM OFÍCIO REPASSANDO AS INFORMAÇÃO DE COMO SE PROCEDERÁ </w:t>
      </w:r>
      <w:r w:rsidR="00504A47">
        <w:rPr>
          <w:rFonts w:ascii="Arial" w:hAnsi="Arial" w:cs="Arial"/>
          <w:b/>
          <w:sz w:val="24"/>
          <w:szCs w:val="24"/>
        </w:rPr>
        <w:t>A NOVA LEI.”</w:t>
      </w:r>
      <w:r w:rsidR="000D53D2">
        <w:rPr>
          <w:rFonts w:ascii="Arial" w:hAnsi="Arial" w:cs="Arial"/>
          <w:b/>
          <w:sz w:val="24"/>
          <w:szCs w:val="24"/>
        </w:rPr>
        <w:t xml:space="preserve"> </w:t>
      </w:r>
    </w:p>
    <w:p w:rsidR="00705B83" w:rsidRDefault="00B715E2" w:rsidP="00014EFC">
      <w:pPr>
        <w:tabs>
          <w:tab w:val="left" w:pos="-142"/>
        </w:tabs>
        <w:spacing w:after="0"/>
        <w:ind w:left="2268"/>
        <w:jc w:val="both"/>
        <w:rPr>
          <w:rFonts w:ascii="Arial" w:eastAsia="Times New Roman" w:hAnsi="Arial" w:cs="Arial"/>
          <w:b/>
          <w:sz w:val="24"/>
          <w:szCs w:val="24"/>
        </w:rPr>
      </w:pPr>
      <w:r>
        <w:rPr>
          <w:rFonts w:ascii="Arial" w:hAnsi="Arial" w:cs="Arial"/>
          <w:b/>
          <w:sz w:val="24"/>
          <w:szCs w:val="24"/>
        </w:rPr>
        <w:t xml:space="preserve"> </w:t>
      </w:r>
    </w:p>
    <w:p w:rsidR="00FC2236" w:rsidRDefault="00705B83" w:rsidP="000B1332">
      <w:pPr>
        <w:tabs>
          <w:tab w:val="left" w:pos="2268"/>
        </w:tabs>
        <w:rPr>
          <w:rFonts w:ascii="Arial" w:eastAsia="Times New Roman" w:hAnsi="Arial" w:cs="Arial"/>
          <w:b/>
          <w:sz w:val="24"/>
          <w:szCs w:val="24"/>
        </w:rPr>
      </w:pPr>
      <w:r>
        <w:rPr>
          <w:rFonts w:ascii="Arial" w:eastAsia="Times New Roman" w:hAnsi="Arial" w:cs="Arial"/>
          <w:b/>
          <w:sz w:val="24"/>
          <w:szCs w:val="24"/>
        </w:rPr>
        <w:t xml:space="preserve"> </w:t>
      </w:r>
    </w:p>
    <w:p w:rsidR="00705B83" w:rsidRDefault="00705B83" w:rsidP="000B1332">
      <w:pPr>
        <w:tabs>
          <w:tab w:val="left" w:pos="2268"/>
        </w:tabs>
        <w:rPr>
          <w:rFonts w:ascii="Arial" w:eastAsia="Times New Roman" w:hAnsi="Arial" w:cs="Arial"/>
          <w:b/>
          <w:sz w:val="24"/>
          <w:szCs w:val="24"/>
          <w:u w:val="single"/>
        </w:rPr>
      </w:pPr>
      <w:r>
        <w:rPr>
          <w:rFonts w:ascii="Arial" w:eastAsia="Times New Roman" w:hAnsi="Arial" w:cs="Arial"/>
          <w:b/>
          <w:sz w:val="24"/>
          <w:szCs w:val="24"/>
          <w:u w:val="single"/>
        </w:rPr>
        <w:t>JUSTIFICATIVA</w:t>
      </w:r>
    </w:p>
    <w:p w:rsidR="00FC2236" w:rsidRDefault="00504A47" w:rsidP="000B1332">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A presente indicação propõe que seja informado aos universitários </w:t>
      </w:r>
      <w:r w:rsidR="00D7168C">
        <w:rPr>
          <w:rFonts w:ascii="Arial" w:eastAsia="Times New Roman" w:hAnsi="Arial" w:cs="Arial"/>
          <w:bCs/>
          <w:sz w:val="24"/>
          <w:szCs w:val="24"/>
          <w:lang w:eastAsia="ar-SA"/>
        </w:rPr>
        <w:t xml:space="preserve">como será os critérios quanto à doação de sangue e </w:t>
      </w:r>
      <w:r>
        <w:rPr>
          <w:rFonts w:ascii="Arial" w:eastAsia="Times New Roman" w:hAnsi="Arial" w:cs="Arial"/>
          <w:bCs/>
          <w:sz w:val="24"/>
          <w:szCs w:val="24"/>
          <w:lang w:eastAsia="ar-SA"/>
        </w:rPr>
        <w:t xml:space="preserve">de que forma </w:t>
      </w:r>
      <w:r w:rsidR="00D7168C">
        <w:rPr>
          <w:rFonts w:ascii="Arial" w:eastAsia="Times New Roman" w:hAnsi="Arial" w:cs="Arial"/>
          <w:bCs/>
          <w:sz w:val="24"/>
          <w:szCs w:val="24"/>
          <w:lang w:eastAsia="ar-SA"/>
        </w:rPr>
        <w:t>poderão</w:t>
      </w:r>
      <w:r>
        <w:rPr>
          <w:rFonts w:ascii="Arial" w:eastAsia="Times New Roman" w:hAnsi="Arial" w:cs="Arial"/>
          <w:bCs/>
          <w:sz w:val="24"/>
          <w:szCs w:val="24"/>
          <w:lang w:eastAsia="ar-SA"/>
        </w:rPr>
        <w:t xml:space="preserve"> prestar os serviços</w:t>
      </w:r>
      <w:r w:rsidR="00D7168C">
        <w:rPr>
          <w:rFonts w:ascii="Arial" w:eastAsia="Times New Roman" w:hAnsi="Arial" w:cs="Arial"/>
          <w:bCs/>
          <w:sz w:val="24"/>
          <w:szCs w:val="24"/>
          <w:lang w:eastAsia="ar-SA"/>
        </w:rPr>
        <w:t xml:space="preserve"> voluntários.</w:t>
      </w:r>
    </w:p>
    <w:p w:rsidR="00400F9D" w:rsidRDefault="00FC2236" w:rsidP="000B1332">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Ademais, sugere-se que</w:t>
      </w:r>
      <w:r w:rsidR="00D7168C">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no ofício sejam elencadas</w:t>
      </w:r>
      <w:r w:rsidR="00D7168C">
        <w:rPr>
          <w:rFonts w:ascii="Arial" w:eastAsia="Times New Roman" w:hAnsi="Arial" w:cs="Arial"/>
          <w:bCs/>
          <w:sz w:val="24"/>
          <w:szCs w:val="24"/>
          <w:lang w:eastAsia="ar-SA"/>
        </w:rPr>
        <w:t xml:space="preserve"> quais </w:t>
      </w:r>
      <w:r>
        <w:rPr>
          <w:rFonts w:ascii="Arial" w:eastAsia="Times New Roman" w:hAnsi="Arial" w:cs="Arial"/>
          <w:bCs/>
          <w:sz w:val="24"/>
          <w:szCs w:val="24"/>
          <w:lang w:eastAsia="ar-SA"/>
        </w:rPr>
        <w:t xml:space="preserve">serão </w:t>
      </w:r>
      <w:r w:rsidR="00D7168C">
        <w:rPr>
          <w:rFonts w:ascii="Arial" w:eastAsia="Times New Roman" w:hAnsi="Arial" w:cs="Arial"/>
          <w:bCs/>
          <w:sz w:val="24"/>
          <w:szCs w:val="24"/>
          <w:lang w:eastAsia="ar-SA"/>
        </w:rPr>
        <w:t>as atividades públicas controladas pela Secretaria de Administração que será p</w:t>
      </w:r>
      <w:r>
        <w:rPr>
          <w:rFonts w:ascii="Arial" w:eastAsia="Times New Roman" w:hAnsi="Arial" w:cs="Arial"/>
          <w:bCs/>
          <w:sz w:val="24"/>
          <w:szCs w:val="24"/>
          <w:lang w:eastAsia="ar-SA"/>
        </w:rPr>
        <w:t>ossí</w:t>
      </w:r>
      <w:r w:rsidR="00D7168C">
        <w:rPr>
          <w:rFonts w:ascii="Arial" w:eastAsia="Times New Roman" w:hAnsi="Arial" w:cs="Arial"/>
          <w:bCs/>
          <w:sz w:val="24"/>
          <w:szCs w:val="24"/>
          <w:lang w:eastAsia="ar-SA"/>
        </w:rPr>
        <w:t>vel a prestação do serviço alternativo pelos acadêmicos.</w:t>
      </w:r>
    </w:p>
    <w:p w:rsidR="000D53D2" w:rsidRDefault="000D53D2" w:rsidP="000B1332">
      <w:pPr>
        <w:tabs>
          <w:tab w:val="left" w:pos="-142"/>
          <w:tab w:val="left" w:pos="0"/>
          <w:tab w:val="left" w:pos="915"/>
        </w:tabs>
        <w:spacing w:after="0"/>
        <w:ind w:firstLine="709"/>
        <w:jc w:val="both"/>
        <w:rPr>
          <w:rFonts w:ascii="Arial" w:eastAsia="Times New Roman" w:hAnsi="Arial" w:cs="Arial"/>
          <w:b/>
          <w:sz w:val="24"/>
          <w:szCs w:val="24"/>
        </w:rPr>
      </w:pPr>
    </w:p>
    <w:p w:rsidR="00705B83" w:rsidRPr="000B1332" w:rsidRDefault="00705B83" w:rsidP="000B1332">
      <w:pPr>
        <w:tabs>
          <w:tab w:val="left" w:pos="-142"/>
          <w:tab w:val="left" w:pos="0"/>
          <w:tab w:val="left" w:pos="915"/>
        </w:tabs>
        <w:spacing w:after="0"/>
        <w:ind w:firstLine="709"/>
        <w:jc w:val="both"/>
        <w:rPr>
          <w:rFonts w:ascii="Arial" w:eastAsia="Times New Roman" w:hAnsi="Arial" w:cs="Arial"/>
          <w:sz w:val="24"/>
          <w:szCs w:val="24"/>
        </w:rPr>
      </w:pPr>
      <w:r w:rsidRPr="000B1332">
        <w:rPr>
          <w:rFonts w:ascii="Arial" w:eastAsia="Times New Roman" w:hAnsi="Arial" w:cs="Arial"/>
          <w:sz w:val="24"/>
          <w:szCs w:val="24"/>
        </w:rPr>
        <w:t xml:space="preserve">Da Secretaria da Câmara Municipal de Vereadores de Guarujá do Sul, Estado de Santa Catarina, em </w:t>
      </w:r>
      <w:r w:rsidR="00FC2236">
        <w:rPr>
          <w:rFonts w:ascii="Arial" w:eastAsia="Times New Roman" w:hAnsi="Arial" w:cs="Arial"/>
          <w:sz w:val="24"/>
          <w:szCs w:val="24"/>
        </w:rPr>
        <w:t>11</w:t>
      </w:r>
      <w:r w:rsidR="00712A47" w:rsidRPr="000B1332">
        <w:rPr>
          <w:rFonts w:ascii="Arial" w:eastAsia="Times New Roman" w:hAnsi="Arial" w:cs="Arial"/>
          <w:sz w:val="24"/>
          <w:szCs w:val="24"/>
        </w:rPr>
        <w:t xml:space="preserve"> de </w:t>
      </w:r>
      <w:r w:rsidR="00FC2236">
        <w:rPr>
          <w:rFonts w:ascii="Arial" w:eastAsia="Times New Roman" w:hAnsi="Arial" w:cs="Arial"/>
          <w:sz w:val="24"/>
          <w:szCs w:val="24"/>
        </w:rPr>
        <w:t>Abril</w:t>
      </w:r>
      <w:r w:rsidRPr="000B1332">
        <w:rPr>
          <w:rFonts w:ascii="Arial" w:eastAsia="Times New Roman" w:hAnsi="Arial" w:cs="Arial"/>
          <w:sz w:val="24"/>
          <w:szCs w:val="24"/>
        </w:rPr>
        <w:t xml:space="preserve"> de 201</w:t>
      </w:r>
      <w:r w:rsidR="00712A47" w:rsidRPr="000B1332">
        <w:rPr>
          <w:rFonts w:ascii="Arial" w:eastAsia="Times New Roman" w:hAnsi="Arial" w:cs="Arial"/>
          <w:sz w:val="24"/>
          <w:szCs w:val="24"/>
        </w:rPr>
        <w:t>8</w:t>
      </w:r>
      <w:r w:rsidRPr="000B1332">
        <w:rPr>
          <w:rFonts w:ascii="Arial" w:eastAsia="Times New Roman" w:hAnsi="Arial" w:cs="Arial"/>
          <w:sz w:val="24"/>
          <w:szCs w:val="24"/>
        </w:rPr>
        <w:t>.</w:t>
      </w:r>
    </w:p>
    <w:p w:rsidR="00705B83" w:rsidRPr="000B1332" w:rsidRDefault="00712A47" w:rsidP="000B1332">
      <w:pPr>
        <w:tabs>
          <w:tab w:val="left" w:pos="1418"/>
        </w:tabs>
        <w:ind w:firstLine="709"/>
        <w:jc w:val="both"/>
        <w:rPr>
          <w:rFonts w:ascii="Arial" w:eastAsia="Times New Roman" w:hAnsi="Arial" w:cs="Arial"/>
          <w:sz w:val="24"/>
          <w:szCs w:val="24"/>
        </w:rPr>
      </w:pPr>
      <w:r w:rsidRPr="000B1332">
        <w:rPr>
          <w:rFonts w:ascii="Arial" w:eastAsia="Times New Roman" w:hAnsi="Arial" w:cs="Arial"/>
          <w:sz w:val="24"/>
          <w:szCs w:val="24"/>
        </w:rPr>
        <w:t>Em sua 14ª Legislatura, 2</w:t>
      </w:r>
      <w:r w:rsidR="00705B83" w:rsidRPr="000B1332">
        <w:rPr>
          <w:rFonts w:ascii="Arial" w:eastAsia="Times New Roman" w:hAnsi="Arial" w:cs="Arial"/>
          <w:sz w:val="24"/>
          <w:szCs w:val="24"/>
        </w:rPr>
        <w:t>ª Se</w:t>
      </w:r>
      <w:r w:rsidRPr="000B1332">
        <w:rPr>
          <w:rFonts w:ascii="Arial" w:eastAsia="Times New Roman" w:hAnsi="Arial" w:cs="Arial"/>
          <w:sz w:val="24"/>
          <w:szCs w:val="24"/>
        </w:rPr>
        <w:t>ssão Legislativa, 1º período, 55</w:t>
      </w:r>
      <w:r w:rsidR="00705B83" w:rsidRPr="000B1332">
        <w:rPr>
          <w:rFonts w:ascii="Arial" w:eastAsia="Times New Roman" w:hAnsi="Arial" w:cs="Arial"/>
          <w:sz w:val="24"/>
          <w:szCs w:val="24"/>
        </w:rPr>
        <w:t>º ano de sua Instalação Legislativa.</w:t>
      </w:r>
    </w:p>
    <w:p w:rsidR="00E52930" w:rsidRDefault="00E52930" w:rsidP="000B1332">
      <w:pPr>
        <w:spacing w:after="0"/>
        <w:ind w:firstLine="709"/>
        <w:rPr>
          <w:rFonts w:ascii="Arial" w:eastAsia="Times New Roman" w:hAnsi="Arial" w:cs="Arial"/>
          <w:color w:val="000000"/>
          <w:sz w:val="24"/>
          <w:szCs w:val="24"/>
        </w:rPr>
      </w:pPr>
    </w:p>
    <w:p w:rsidR="0007260B" w:rsidRDefault="0007260B" w:rsidP="000B1332">
      <w:pPr>
        <w:spacing w:after="0"/>
        <w:ind w:firstLine="709"/>
        <w:rPr>
          <w:rFonts w:ascii="Arial" w:eastAsia="Times New Roman" w:hAnsi="Arial" w:cs="Arial"/>
          <w:color w:val="000000"/>
          <w:sz w:val="24"/>
          <w:szCs w:val="24"/>
        </w:rPr>
      </w:pPr>
    </w:p>
    <w:p w:rsidR="00705B83" w:rsidRDefault="00705B83" w:rsidP="000B1332">
      <w:pPr>
        <w:spacing w:after="0"/>
        <w:ind w:firstLine="709"/>
        <w:rPr>
          <w:rFonts w:ascii="Arial" w:eastAsia="Times New Roman" w:hAnsi="Arial" w:cs="Arial"/>
          <w:color w:val="000000"/>
          <w:sz w:val="24"/>
          <w:szCs w:val="24"/>
        </w:rPr>
      </w:pPr>
      <w:r>
        <w:rPr>
          <w:rFonts w:ascii="Arial" w:eastAsia="Times New Roman" w:hAnsi="Arial" w:cs="Arial"/>
          <w:color w:val="000000"/>
          <w:sz w:val="24"/>
          <w:szCs w:val="24"/>
        </w:rPr>
        <w:t xml:space="preserve">GILMAR KLAUS                                                          </w:t>
      </w:r>
      <w:r w:rsidR="00FC2236">
        <w:rPr>
          <w:rFonts w:ascii="Arial" w:eastAsia="Times New Roman" w:hAnsi="Arial" w:cs="Arial"/>
          <w:color w:val="000000"/>
          <w:sz w:val="24"/>
          <w:szCs w:val="24"/>
        </w:rPr>
        <w:t xml:space="preserve">      JAIR TIBOLLA</w:t>
      </w:r>
    </w:p>
    <w:p w:rsidR="00E21460" w:rsidRDefault="00705B83" w:rsidP="000B1332">
      <w:pPr>
        <w:spacing w:after="0"/>
      </w:pPr>
      <w:r>
        <w:rPr>
          <w:rFonts w:ascii="Arial" w:eastAsia="Times New Roman" w:hAnsi="Arial" w:cs="Arial"/>
          <w:color w:val="000000"/>
          <w:sz w:val="24"/>
          <w:szCs w:val="24"/>
        </w:rPr>
        <w:t xml:space="preserve">               Presidente                                                                      1º Secretário</w:t>
      </w:r>
    </w:p>
    <w:sectPr w:rsidR="00E21460" w:rsidSect="00FC2236">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B83"/>
    <w:rsid w:val="00014EFC"/>
    <w:rsid w:val="00026941"/>
    <w:rsid w:val="000347BF"/>
    <w:rsid w:val="0007260B"/>
    <w:rsid w:val="000B1332"/>
    <w:rsid w:val="000D4AA4"/>
    <w:rsid w:val="000D53D2"/>
    <w:rsid w:val="00182CE0"/>
    <w:rsid w:val="00192564"/>
    <w:rsid w:val="001C1CDC"/>
    <w:rsid w:val="002213CF"/>
    <w:rsid w:val="00304580"/>
    <w:rsid w:val="003E4049"/>
    <w:rsid w:val="00400F9D"/>
    <w:rsid w:val="00454CF0"/>
    <w:rsid w:val="00474931"/>
    <w:rsid w:val="00504A47"/>
    <w:rsid w:val="00525C9B"/>
    <w:rsid w:val="00564F80"/>
    <w:rsid w:val="00597459"/>
    <w:rsid w:val="005C712E"/>
    <w:rsid w:val="006672B4"/>
    <w:rsid w:val="00705B83"/>
    <w:rsid w:val="00712A47"/>
    <w:rsid w:val="007C132D"/>
    <w:rsid w:val="007F6609"/>
    <w:rsid w:val="00817B56"/>
    <w:rsid w:val="008659EE"/>
    <w:rsid w:val="00966F70"/>
    <w:rsid w:val="00A43193"/>
    <w:rsid w:val="00A756D3"/>
    <w:rsid w:val="00AF7DB5"/>
    <w:rsid w:val="00B1769B"/>
    <w:rsid w:val="00B6060B"/>
    <w:rsid w:val="00B64DEA"/>
    <w:rsid w:val="00B715E2"/>
    <w:rsid w:val="00B95E3A"/>
    <w:rsid w:val="00BF4F0A"/>
    <w:rsid w:val="00C87A12"/>
    <w:rsid w:val="00D7168C"/>
    <w:rsid w:val="00DF758D"/>
    <w:rsid w:val="00E21460"/>
    <w:rsid w:val="00E52930"/>
    <w:rsid w:val="00EB0365"/>
    <w:rsid w:val="00FC22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014EFC"/>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014EFC"/>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261</Words>
  <Characters>1415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18</cp:revision>
  <dcterms:created xsi:type="dcterms:W3CDTF">2017-05-24T12:35:00Z</dcterms:created>
  <dcterms:modified xsi:type="dcterms:W3CDTF">2018-04-11T19:23:00Z</dcterms:modified>
</cp:coreProperties>
</file>