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Default="00A67BD4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INDICAÇÃO n. 30</w:t>
      </w:r>
      <w:r w:rsidR="00853C9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/2019</w:t>
      </w:r>
      <w:r w:rsidR="00705B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705B83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705B83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ILÁRIO BAUMGARDT</w:t>
      </w:r>
      <w:r w:rsidR="00705B83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Faz saber a todos os habitantes deste Município, que a Câmara Municipal de Vereadores aprovou por unanimidade de votos, na Sessão do dia </w:t>
      </w:r>
      <w:r w:rsidR="00495EDE">
        <w:rPr>
          <w:rFonts w:ascii="Arial" w:eastAsia="Times New Roman" w:hAnsi="Arial" w:cs="Arial"/>
          <w:sz w:val="24"/>
          <w:szCs w:val="24"/>
        </w:rPr>
        <w:t>11</w:t>
      </w:r>
      <w:r w:rsidR="00853C9E">
        <w:rPr>
          <w:rFonts w:ascii="Arial" w:eastAsia="Times New Roman" w:hAnsi="Arial" w:cs="Arial"/>
          <w:sz w:val="24"/>
          <w:szCs w:val="24"/>
        </w:rPr>
        <w:t xml:space="preserve"> de </w:t>
      </w:r>
      <w:r w:rsidR="00495EDE">
        <w:rPr>
          <w:rFonts w:ascii="Arial" w:eastAsia="Times New Roman" w:hAnsi="Arial" w:cs="Arial"/>
          <w:sz w:val="24"/>
          <w:szCs w:val="24"/>
        </w:rPr>
        <w:t>junho</w:t>
      </w:r>
      <w:bookmarkStart w:id="0" w:name="_GoBack"/>
      <w:bookmarkEnd w:id="0"/>
      <w:r w:rsidR="00853C9E">
        <w:rPr>
          <w:rFonts w:ascii="Arial" w:eastAsia="Times New Roman" w:hAnsi="Arial" w:cs="Arial"/>
          <w:sz w:val="24"/>
          <w:szCs w:val="24"/>
        </w:rPr>
        <w:t xml:space="preserve"> de 2019</w:t>
      </w:r>
      <w:r>
        <w:rPr>
          <w:rFonts w:ascii="Arial" w:eastAsia="Times New Roman" w:hAnsi="Arial" w:cs="Arial"/>
          <w:sz w:val="24"/>
          <w:szCs w:val="24"/>
        </w:rPr>
        <w:t xml:space="preserve">, a </w:t>
      </w:r>
      <w:r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5161AB">
        <w:rPr>
          <w:rFonts w:ascii="Arial" w:eastAsia="Times New Roman" w:hAnsi="Arial" w:cs="Arial"/>
          <w:sz w:val="24"/>
          <w:szCs w:val="24"/>
        </w:rPr>
        <w:t xml:space="preserve"> proposta pela</w:t>
      </w:r>
      <w:r>
        <w:rPr>
          <w:rFonts w:ascii="Arial" w:eastAsia="Times New Roman" w:hAnsi="Arial" w:cs="Arial"/>
          <w:sz w:val="24"/>
          <w:szCs w:val="24"/>
        </w:rPr>
        <w:t xml:space="preserve"> parlamentar </w:t>
      </w:r>
      <w:r w:rsidR="00A67BD4">
        <w:rPr>
          <w:rFonts w:ascii="Arial" w:eastAsia="Times New Roman" w:hAnsi="Arial" w:cs="Arial"/>
          <w:sz w:val="24"/>
          <w:szCs w:val="24"/>
        </w:rPr>
        <w:t>ALICE GRAF LIMBERGER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996DC4">
        <w:rPr>
          <w:rFonts w:ascii="Arial" w:eastAsia="Times New Roman" w:hAnsi="Arial" w:cs="Arial"/>
          <w:sz w:val="24"/>
          <w:szCs w:val="24"/>
        </w:rPr>
        <w:t>da Bancada “Experiência e Trabalho”,</w:t>
      </w:r>
      <w:r>
        <w:rPr>
          <w:rFonts w:ascii="Arial" w:eastAsia="Times New Roman" w:hAnsi="Arial" w:cs="Arial"/>
          <w:sz w:val="24"/>
          <w:szCs w:val="24"/>
        </w:rPr>
        <w:t xml:space="preserve"> pela qual propõe a seguinte Indicação: </w:t>
      </w:r>
    </w:p>
    <w:p w:rsidR="00705B83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715E2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“</w:t>
      </w:r>
      <w:r w:rsidR="00CD1337">
        <w:rPr>
          <w:rFonts w:ascii="Arial" w:hAnsi="Arial" w:cs="Arial"/>
          <w:b/>
          <w:sz w:val="24"/>
          <w:szCs w:val="24"/>
        </w:rPr>
        <w:t xml:space="preserve">SOLICITA QUE A ADMINISTRAÇÃO PÚBLICA MUNICIPAL, </w:t>
      </w:r>
      <w:r w:rsidR="009E4428">
        <w:rPr>
          <w:rFonts w:ascii="Arial" w:hAnsi="Arial" w:cs="Arial"/>
          <w:b/>
          <w:sz w:val="24"/>
          <w:szCs w:val="24"/>
        </w:rPr>
        <w:t xml:space="preserve">ESTUDE A VIABILIDADE </w:t>
      </w:r>
      <w:r w:rsidR="00A67BD4">
        <w:rPr>
          <w:rFonts w:ascii="Arial" w:hAnsi="Arial" w:cs="Arial"/>
          <w:b/>
          <w:sz w:val="24"/>
          <w:szCs w:val="24"/>
        </w:rPr>
        <w:t>DA COLOCAÇÃO DE UMA PLACA NA IGREJA DA LINHA CARAVÁGIO, INDICANDO SER O SANTUÁRIO DA COMUNIDADE.</w:t>
      </w:r>
      <w:r w:rsidR="00853C9E">
        <w:rPr>
          <w:rFonts w:ascii="Arial" w:hAnsi="Arial" w:cs="Arial"/>
          <w:b/>
          <w:sz w:val="24"/>
          <w:szCs w:val="24"/>
        </w:rPr>
        <w:t>”</w:t>
      </w:r>
    </w:p>
    <w:p w:rsidR="00705B83" w:rsidRDefault="00705B83" w:rsidP="00A67BD4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705B83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</w:p>
    <w:p w:rsidR="00996DC4" w:rsidRDefault="00B715E2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referida indicação</w:t>
      </w:r>
      <w:r w:rsidR="003332DC">
        <w:rPr>
          <w:rFonts w:ascii="Arial" w:eastAsia="Times New Roman" w:hAnsi="Arial" w:cs="Arial"/>
          <w:sz w:val="24"/>
          <w:szCs w:val="24"/>
        </w:rPr>
        <w:t xml:space="preserve"> </w:t>
      </w:r>
      <w:r w:rsidR="00996DC4">
        <w:rPr>
          <w:rFonts w:ascii="Arial" w:eastAsia="Times New Roman" w:hAnsi="Arial" w:cs="Arial"/>
          <w:sz w:val="24"/>
          <w:szCs w:val="24"/>
        </w:rPr>
        <w:t>é um</w:t>
      </w:r>
      <w:r w:rsidR="001E3BEC">
        <w:rPr>
          <w:rFonts w:ascii="Arial" w:eastAsia="Times New Roman" w:hAnsi="Arial" w:cs="Arial"/>
          <w:sz w:val="24"/>
          <w:szCs w:val="24"/>
        </w:rPr>
        <w:t>a</w:t>
      </w:r>
      <w:r w:rsidR="00996DC4">
        <w:rPr>
          <w:rFonts w:ascii="Arial" w:eastAsia="Times New Roman" w:hAnsi="Arial" w:cs="Arial"/>
          <w:sz w:val="24"/>
          <w:szCs w:val="24"/>
        </w:rPr>
        <w:t xml:space="preserve"> </w:t>
      </w:r>
      <w:r w:rsidR="001E3BEC">
        <w:rPr>
          <w:rFonts w:ascii="Arial" w:eastAsia="Times New Roman" w:hAnsi="Arial" w:cs="Arial"/>
          <w:sz w:val="24"/>
          <w:szCs w:val="24"/>
        </w:rPr>
        <w:t xml:space="preserve">solicitação </w:t>
      </w:r>
      <w:r w:rsidR="00A67BD4">
        <w:rPr>
          <w:rFonts w:ascii="Arial" w:eastAsia="Times New Roman" w:hAnsi="Arial" w:cs="Arial"/>
          <w:sz w:val="24"/>
          <w:szCs w:val="24"/>
        </w:rPr>
        <w:t xml:space="preserve">dos moradores da comunidade, onde se faz necessário </w:t>
      </w:r>
      <w:proofErr w:type="gramStart"/>
      <w:r w:rsidR="00A67BD4">
        <w:rPr>
          <w:rFonts w:ascii="Arial" w:eastAsia="Times New Roman" w:hAnsi="Arial" w:cs="Arial"/>
          <w:sz w:val="24"/>
          <w:szCs w:val="24"/>
        </w:rPr>
        <w:t>a</w:t>
      </w:r>
      <w:proofErr w:type="gramEnd"/>
      <w:r w:rsidR="00A67BD4">
        <w:rPr>
          <w:rFonts w:ascii="Arial" w:eastAsia="Times New Roman" w:hAnsi="Arial" w:cs="Arial"/>
          <w:sz w:val="24"/>
          <w:szCs w:val="24"/>
        </w:rPr>
        <w:t xml:space="preserve"> colocação de uma placa indicando ser o santuário de Nossa Senhora da </w:t>
      </w:r>
      <w:proofErr w:type="spellStart"/>
      <w:r w:rsidR="00A67BD4">
        <w:rPr>
          <w:rFonts w:ascii="Arial" w:eastAsia="Times New Roman" w:hAnsi="Arial" w:cs="Arial"/>
          <w:sz w:val="24"/>
          <w:szCs w:val="24"/>
        </w:rPr>
        <w:t>Caravágio</w:t>
      </w:r>
      <w:proofErr w:type="spellEnd"/>
      <w:r w:rsidR="00996DC4">
        <w:rPr>
          <w:rFonts w:ascii="Arial" w:eastAsia="Times New Roman" w:hAnsi="Arial" w:cs="Arial"/>
          <w:sz w:val="24"/>
          <w:szCs w:val="24"/>
        </w:rPr>
        <w:t>.</w:t>
      </w:r>
    </w:p>
    <w:p w:rsidR="00996DC4" w:rsidRDefault="00A67BD4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Anualmente a comunidade sedia a festa e romaria a Nossa Senhora da </w:t>
      </w:r>
      <w:proofErr w:type="spellStart"/>
      <w:r>
        <w:rPr>
          <w:rFonts w:ascii="Arial" w:eastAsia="Times New Roman" w:hAnsi="Arial" w:cs="Arial"/>
          <w:sz w:val="24"/>
          <w:szCs w:val="24"/>
        </w:rPr>
        <w:t>Caravágio</w:t>
      </w:r>
      <w:proofErr w:type="spellEnd"/>
      <w:r>
        <w:rPr>
          <w:rFonts w:ascii="Arial" w:eastAsia="Times New Roman" w:hAnsi="Arial" w:cs="Arial"/>
          <w:sz w:val="24"/>
          <w:szCs w:val="24"/>
        </w:rPr>
        <w:t>, onde centenas de pessoas, tanto do município quanto visitantes participam da celebração</w:t>
      </w:r>
      <w:r w:rsidR="005B3827">
        <w:rPr>
          <w:rFonts w:ascii="Arial" w:eastAsia="Times New Roman" w:hAnsi="Arial" w:cs="Arial"/>
          <w:sz w:val="24"/>
          <w:szCs w:val="24"/>
        </w:rPr>
        <w:t>.</w:t>
      </w:r>
    </w:p>
    <w:p w:rsidR="00CD1337" w:rsidRDefault="00CD1337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Deste modo, </w:t>
      </w:r>
      <w:r w:rsidR="00A67BD4">
        <w:rPr>
          <w:rFonts w:ascii="Arial" w:eastAsia="Times New Roman" w:hAnsi="Arial" w:cs="Arial"/>
          <w:sz w:val="24"/>
          <w:szCs w:val="24"/>
        </w:rPr>
        <w:t>a Parlamentar sugere esse pedido, para facilitar na orientação dos visitantes que prestigiam anualmente essa grande festa</w:t>
      </w:r>
      <w:r w:rsidR="00285D8F">
        <w:rPr>
          <w:rFonts w:ascii="Arial" w:eastAsia="Times New Roman" w:hAnsi="Arial" w:cs="Arial"/>
          <w:sz w:val="24"/>
          <w:szCs w:val="24"/>
        </w:rPr>
        <w:t>.</w:t>
      </w:r>
    </w:p>
    <w:p w:rsidR="00705B83" w:rsidRDefault="00705B83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0B1332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A67BD4">
        <w:rPr>
          <w:rFonts w:ascii="Arial" w:eastAsia="Times New Roman" w:hAnsi="Arial" w:cs="Arial"/>
          <w:sz w:val="24"/>
          <w:szCs w:val="24"/>
        </w:rPr>
        <w:t>12</w:t>
      </w:r>
      <w:r w:rsidR="00862A43">
        <w:rPr>
          <w:rFonts w:ascii="Arial" w:eastAsia="Times New Roman" w:hAnsi="Arial" w:cs="Arial"/>
          <w:sz w:val="24"/>
          <w:szCs w:val="24"/>
        </w:rPr>
        <w:t xml:space="preserve"> </w:t>
      </w:r>
      <w:r w:rsidR="00712A47" w:rsidRPr="000B1332">
        <w:rPr>
          <w:rFonts w:ascii="Arial" w:eastAsia="Times New Roman" w:hAnsi="Arial" w:cs="Arial"/>
          <w:sz w:val="24"/>
          <w:szCs w:val="24"/>
        </w:rPr>
        <w:t xml:space="preserve">de </w:t>
      </w:r>
      <w:r w:rsidR="00A67BD4">
        <w:rPr>
          <w:rFonts w:ascii="Arial" w:eastAsia="Times New Roman" w:hAnsi="Arial" w:cs="Arial"/>
          <w:sz w:val="24"/>
          <w:szCs w:val="24"/>
        </w:rPr>
        <w:t>junho</w:t>
      </w:r>
      <w:r w:rsidRPr="000B1332">
        <w:rPr>
          <w:rFonts w:ascii="Arial" w:eastAsia="Times New Roman" w:hAnsi="Arial" w:cs="Arial"/>
          <w:sz w:val="24"/>
          <w:szCs w:val="24"/>
        </w:rPr>
        <w:t xml:space="preserve"> de 201</w:t>
      </w:r>
      <w:r w:rsidR="0001686B">
        <w:rPr>
          <w:rFonts w:ascii="Arial" w:eastAsia="Times New Roman" w:hAnsi="Arial" w:cs="Arial"/>
          <w:sz w:val="24"/>
          <w:szCs w:val="24"/>
        </w:rPr>
        <w:t>9</w:t>
      </w:r>
      <w:r w:rsidRPr="000B1332">
        <w:rPr>
          <w:rFonts w:ascii="Arial" w:eastAsia="Times New Roman" w:hAnsi="Arial" w:cs="Arial"/>
          <w:sz w:val="24"/>
          <w:szCs w:val="24"/>
        </w:rPr>
        <w:t>.</w:t>
      </w:r>
    </w:p>
    <w:p w:rsidR="00973701" w:rsidRDefault="00973701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973701" w:rsidRDefault="00973701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973701" w:rsidRPr="000B1332" w:rsidRDefault="00973701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705B83" w:rsidRPr="000B1332" w:rsidRDefault="00B97E51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Em sua 14ª Legislatura, 1</w:t>
      </w:r>
      <w:r w:rsidR="00705B83" w:rsidRPr="000B1332">
        <w:rPr>
          <w:rFonts w:ascii="Arial" w:eastAsia="Times New Roman" w:hAnsi="Arial" w:cs="Arial"/>
          <w:sz w:val="24"/>
          <w:szCs w:val="24"/>
        </w:rPr>
        <w:t>ª Se</w:t>
      </w:r>
      <w:r>
        <w:rPr>
          <w:rFonts w:ascii="Arial" w:eastAsia="Times New Roman" w:hAnsi="Arial" w:cs="Arial"/>
          <w:sz w:val="24"/>
          <w:szCs w:val="24"/>
        </w:rPr>
        <w:t>ssão Legislativa, 3º período, 56</w:t>
      </w:r>
      <w:r w:rsidR="00705B83" w:rsidRPr="000B1332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E52930" w:rsidRDefault="00E52930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07260B" w:rsidRDefault="0007260B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5B3827" w:rsidRDefault="00B42DB6" w:rsidP="005B3827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ILÁRIO BAUMGARDT</w:t>
      </w:r>
      <w:r w:rsidR="005B382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B382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B382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B382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B382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B3827"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>GILMAR KLAUS</w:t>
      </w:r>
    </w:p>
    <w:p w:rsidR="00E21460" w:rsidRPr="005B3827" w:rsidRDefault="005B3827" w:rsidP="005B3827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>Presidente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>1º Secretário</w:t>
      </w:r>
    </w:p>
    <w:sectPr w:rsidR="00E21460" w:rsidRPr="005B3827" w:rsidSect="00556868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1686B"/>
    <w:rsid w:val="00022732"/>
    <w:rsid w:val="00026941"/>
    <w:rsid w:val="000347BF"/>
    <w:rsid w:val="0007260B"/>
    <w:rsid w:val="000B1332"/>
    <w:rsid w:val="000B208B"/>
    <w:rsid w:val="000D4AA4"/>
    <w:rsid w:val="000F1420"/>
    <w:rsid w:val="00192564"/>
    <w:rsid w:val="001C1CDC"/>
    <w:rsid w:val="001E3BEC"/>
    <w:rsid w:val="00285D8F"/>
    <w:rsid w:val="003332DC"/>
    <w:rsid w:val="0038306F"/>
    <w:rsid w:val="003E4049"/>
    <w:rsid w:val="004105D9"/>
    <w:rsid w:val="00453428"/>
    <w:rsid w:val="00454CF0"/>
    <w:rsid w:val="004758F6"/>
    <w:rsid w:val="00495EDE"/>
    <w:rsid w:val="004B4675"/>
    <w:rsid w:val="005161AB"/>
    <w:rsid w:val="005366F5"/>
    <w:rsid w:val="00556868"/>
    <w:rsid w:val="005722D3"/>
    <w:rsid w:val="00597459"/>
    <w:rsid w:val="005B3827"/>
    <w:rsid w:val="005E29F4"/>
    <w:rsid w:val="00603E4C"/>
    <w:rsid w:val="00634A7D"/>
    <w:rsid w:val="006672B4"/>
    <w:rsid w:val="00705B83"/>
    <w:rsid w:val="00712A47"/>
    <w:rsid w:val="007218B5"/>
    <w:rsid w:val="00723CCC"/>
    <w:rsid w:val="00752330"/>
    <w:rsid w:val="007C132D"/>
    <w:rsid w:val="00853C9E"/>
    <w:rsid w:val="00862A43"/>
    <w:rsid w:val="00867735"/>
    <w:rsid w:val="00966F70"/>
    <w:rsid w:val="00973701"/>
    <w:rsid w:val="00996DC4"/>
    <w:rsid w:val="009E4428"/>
    <w:rsid w:val="00A43193"/>
    <w:rsid w:val="00A67BD4"/>
    <w:rsid w:val="00AC31A6"/>
    <w:rsid w:val="00AE31FF"/>
    <w:rsid w:val="00B340C4"/>
    <w:rsid w:val="00B408A8"/>
    <w:rsid w:val="00B42DB6"/>
    <w:rsid w:val="00B50817"/>
    <w:rsid w:val="00B64DEA"/>
    <w:rsid w:val="00B715E2"/>
    <w:rsid w:val="00B97E51"/>
    <w:rsid w:val="00BE08DB"/>
    <w:rsid w:val="00BF4EC0"/>
    <w:rsid w:val="00C00095"/>
    <w:rsid w:val="00CC19AC"/>
    <w:rsid w:val="00CD1337"/>
    <w:rsid w:val="00D844D8"/>
    <w:rsid w:val="00DF758D"/>
    <w:rsid w:val="00E21460"/>
    <w:rsid w:val="00E4001B"/>
    <w:rsid w:val="00E52930"/>
    <w:rsid w:val="00E6762B"/>
    <w:rsid w:val="00EB0365"/>
    <w:rsid w:val="00F8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3827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31</cp:revision>
  <cp:lastPrinted>2019-06-13T13:30:00Z</cp:lastPrinted>
  <dcterms:created xsi:type="dcterms:W3CDTF">2017-05-24T12:35:00Z</dcterms:created>
  <dcterms:modified xsi:type="dcterms:W3CDTF">2019-06-13T14:50:00Z</dcterms:modified>
</cp:coreProperties>
</file>