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25712C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33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25712C">
        <w:rPr>
          <w:rFonts w:ascii="Arial" w:eastAsia="Times New Roman" w:hAnsi="Arial" w:cs="Arial"/>
          <w:sz w:val="24"/>
          <w:szCs w:val="24"/>
        </w:rPr>
        <w:t>11</w:t>
      </w:r>
      <w:r w:rsidR="00853C9E">
        <w:rPr>
          <w:rFonts w:ascii="Arial" w:eastAsia="Times New Roman" w:hAnsi="Arial" w:cs="Arial"/>
          <w:sz w:val="24"/>
          <w:szCs w:val="24"/>
        </w:rPr>
        <w:t xml:space="preserve"> de </w:t>
      </w:r>
      <w:r w:rsidR="00D12209">
        <w:rPr>
          <w:rFonts w:ascii="Arial" w:eastAsia="Times New Roman" w:hAnsi="Arial" w:cs="Arial"/>
          <w:sz w:val="24"/>
          <w:szCs w:val="24"/>
        </w:rPr>
        <w:t>junho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9414D7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9414D7">
        <w:rPr>
          <w:rFonts w:ascii="Arial" w:eastAsia="Times New Roman" w:hAnsi="Arial" w:cs="Arial"/>
          <w:sz w:val="24"/>
          <w:szCs w:val="24"/>
        </w:rPr>
        <w:t>ILÁRIO BAUMGARDT</w:t>
      </w:r>
      <w:r>
        <w:rPr>
          <w:rFonts w:ascii="Arial" w:eastAsia="Times New Roman" w:hAnsi="Arial" w:cs="Arial"/>
          <w:sz w:val="24"/>
          <w:szCs w:val="24"/>
        </w:rPr>
        <w:t xml:space="preserve">, em nome </w:t>
      </w:r>
      <w:r w:rsidR="006672B4">
        <w:rPr>
          <w:rFonts w:ascii="Arial" w:eastAsia="Times New Roman" w:hAnsi="Arial" w:cs="Arial"/>
          <w:sz w:val="24"/>
          <w:szCs w:val="24"/>
        </w:rPr>
        <w:t>da Bancada da Coligação “Experiência e Trabalho”</w:t>
      </w:r>
      <w:r>
        <w:rPr>
          <w:rFonts w:ascii="Arial" w:eastAsia="Times New Roman" w:hAnsi="Arial" w:cs="Arial"/>
          <w:sz w:val="24"/>
          <w:szCs w:val="24"/>
        </w:rPr>
        <w:t xml:space="preserve">,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9414D7">
        <w:rPr>
          <w:rFonts w:ascii="Arial" w:hAnsi="Arial" w:cs="Arial"/>
          <w:b/>
          <w:sz w:val="24"/>
          <w:szCs w:val="24"/>
        </w:rPr>
        <w:t xml:space="preserve">SOLICITA QUE </w:t>
      </w:r>
      <w:r w:rsidR="0025712C">
        <w:rPr>
          <w:rFonts w:ascii="Arial" w:hAnsi="Arial" w:cs="Arial"/>
          <w:b/>
          <w:sz w:val="24"/>
          <w:szCs w:val="24"/>
        </w:rPr>
        <w:t>O PODER EXECUTIVO</w:t>
      </w:r>
      <w:r w:rsidR="009414D7">
        <w:rPr>
          <w:rFonts w:ascii="Arial" w:hAnsi="Arial" w:cs="Arial"/>
          <w:b/>
          <w:sz w:val="24"/>
          <w:szCs w:val="24"/>
        </w:rPr>
        <w:t xml:space="preserve">, </w:t>
      </w:r>
      <w:r w:rsidR="0025712C">
        <w:rPr>
          <w:rFonts w:ascii="Arial" w:hAnsi="Arial" w:cs="Arial"/>
          <w:b/>
          <w:sz w:val="24"/>
          <w:szCs w:val="24"/>
        </w:rPr>
        <w:t>ESTUDE A VIABILIDADE DE INVESTIR NA CAPACITAÇÃO DOS PROFISSIONAIS DA SAÚDE NO QUE TANGE A SAÚDE MENTAL DAS CRIANÇAS E ADOLESCENTES DO MUNICÍPIO</w:t>
      </w:r>
      <w:r w:rsidR="00853C9E">
        <w:rPr>
          <w:rFonts w:ascii="Arial" w:hAnsi="Arial" w:cs="Arial"/>
          <w:b/>
          <w:sz w:val="24"/>
          <w:szCs w:val="24"/>
        </w:rPr>
        <w:t>”</w:t>
      </w:r>
      <w:r w:rsidR="00BE08DB">
        <w:rPr>
          <w:rFonts w:ascii="Arial" w:hAnsi="Arial" w:cs="Arial"/>
          <w:b/>
          <w:sz w:val="24"/>
          <w:szCs w:val="24"/>
        </w:rPr>
        <w:t>.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ind w:firstLine="2268"/>
        <w:rPr>
          <w:rFonts w:ascii="Arial" w:eastAsia="Times New Roman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25712C" w:rsidRDefault="0025712C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25712C">
        <w:rPr>
          <w:rFonts w:ascii="Arial" w:eastAsia="Times New Roman" w:hAnsi="Arial" w:cs="Arial"/>
          <w:sz w:val="24"/>
          <w:szCs w:val="24"/>
        </w:rPr>
        <w:t>A Organizaçã</w:t>
      </w:r>
      <w:r>
        <w:rPr>
          <w:rFonts w:ascii="Arial" w:eastAsia="Times New Roman" w:hAnsi="Arial" w:cs="Arial"/>
          <w:sz w:val="24"/>
          <w:szCs w:val="24"/>
        </w:rPr>
        <w:t>o Mundial da Saúde (OMS) alerta</w:t>
      </w:r>
      <w:r w:rsidRPr="0025712C">
        <w:rPr>
          <w:rFonts w:ascii="Arial" w:eastAsia="Times New Roman" w:hAnsi="Arial" w:cs="Arial"/>
          <w:sz w:val="24"/>
          <w:szCs w:val="24"/>
        </w:rPr>
        <w:t xml:space="preserve"> que metade dos casos de transtorno mental surge até os 14 anos de vida, mas a maioria não é detectada ou tratada. Dados da entidade mostram que o suicídio é a segunda principal causa de morte entre pessoas de 15 a 29 anos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25712C" w:rsidRDefault="0025712C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Atualmente a depressão </w:t>
      </w:r>
      <w:r w:rsidR="00222544">
        <w:rPr>
          <w:rFonts w:ascii="Arial" w:eastAsia="Times New Roman" w:hAnsi="Arial" w:cs="Arial"/>
          <w:sz w:val="24"/>
          <w:szCs w:val="24"/>
        </w:rPr>
        <w:t xml:space="preserve">está presente nas crianças, onde acomete </w:t>
      </w:r>
      <w:r w:rsidRPr="0025712C">
        <w:rPr>
          <w:rFonts w:ascii="Arial" w:eastAsia="Times New Roman" w:hAnsi="Arial" w:cs="Arial"/>
          <w:sz w:val="24"/>
          <w:szCs w:val="24"/>
        </w:rPr>
        <w:t>1% a 2% das crianças antes da puberdade, e 5% dos adolescentes. Com a idade de 16 anos, 12 % das meninas e 7% dos meninos já terão apresentado depressão em algum momento de suas vidas.</w:t>
      </w:r>
    </w:p>
    <w:p w:rsidR="00222544" w:rsidRDefault="00222544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222544">
        <w:rPr>
          <w:rFonts w:ascii="Arial" w:eastAsia="Times New Roman" w:hAnsi="Arial" w:cs="Arial"/>
          <w:sz w:val="24"/>
          <w:szCs w:val="24"/>
        </w:rPr>
        <w:lastRenderedPageBreak/>
        <w:t xml:space="preserve">O uso excessivo da internet por crianças e adolescentes e os riscos a ela associados preocupam pais, educadores e profissionais da saúde. Se por um lado o mundo virtual é uma ferramenta de aprendizagem e socialização para os jovens, de outro, é espaço que os deixa mais vulneráveis a conteúdos inapropriados ou, ainda, reféns da criminalidade on-line. Redes de pedofilia, </w:t>
      </w:r>
      <w:proofErr w:type="spellStart"/>
      <w:r w:rsidRPr="00222544">
        <w:rPr>
          <w:rFonts w:ascii="Arial" w:eastAsia="Times New Roman" w:hAnsi="Arial" w:cs="Arial"/>
          <w:sz w:val="24"/>
          <w:szCs w:val="24"/>
        </w:rPr>
        <w:t>ciberbullying</w:t>
      </w:r>
      <w:proofErr w:type="spellEnd"/>
      <w:r w:rsidRPr="00222544">
        <w:rPr>
          <w:rFonts w:ascii="Arial" w:eastAsia="Times New Roman" w:hAnsi="Arial" w:cs="Arial"/>
          <w:sz w:val="24"/>
          <w:szCs w:val="24"/>
        </w:rPr>
        <w:t xml:space="preserve">, assédio e violência sexual, jogos e desafios que induzem à autoagressão e ao óbito por suicídio estão entre os perigos da Era Digital. </w:t>
      </w:r>
    </w:p>
    <w:p w:rsidR="00222544" w:rsidRDefault="00222544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Diante do exposto e com tamanha preocupação, os parlamentares sugerem ao Poder Executivo</w:t>
      </w:r>
      <w:r w:rsidRPr="0022254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um investimento na capacitação dos profissionais da saúde de nosso município, para assim atuar na prevenção e não se perder mais vidas inocentes pela falta de profissionais capacitados para o tratamento de transtornos mentais em nossas crianças e adolescentes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.</w:t>
      </w: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222544">
        <w:rPr>
          <w:rFonts w:ascii="Arial" w:eastAsia="Times New Roman" w:hAnsi="Arial" w:cs="Arial"/>
          <w:sz w:val="24"/>
          <w:szCs w:val="24"/>
        </w:rPr>
        <w:t>12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 de </w:t>
      </w:r>
      <w:r w:rsidR="00051566">
        <w:rPr>
          <w:rFonts w:ascii="Arial" w:eastAsia="Times New Roman" w:hAnsi="Arial" w:cs="Arial"/>
          <w:sz w:val="24"/>
          <w:szCs w:val="24"/>
        </w:rPr>
        <w:t>junho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51566"/>
    <w:rsid w:val="0007260B"/>
    <w:rsid w:val="000B1332"/>
    <w:rsid w:val="000B208B"/>
    <w:rsid w:val="000D4AA4"/>
    <w:rsid w:val="000F1420"/>
    <w:rsid w:val="00192564"/>
    <w:rsid w:val="001C1CDC"/>
    <w:rsid w:val="00222544"/>
    <w:rsid w:val="0025712C"/>
    <w:rsid w:val="003305C4"/>
    <w:rsid w:val="003332DC"/>
    <w:rsid w:val="003E4049"/>
    <w:rsid w:val="00454CF0"/>
    <w:rsid w:val="004758F6"/>
    <w:rsid w:val="00597459"/>
    <w:rsid w:val="00603E4C"/>
    <w:rsid w:val="006672B4"/>
    <w:rsid w:val="00705B83"/>
    <w:rsid w:val="00712A47"/>
    <w:rsid w:val="007C132D"/>
    <w:rsid w:val="00853C9E"/>
    <w:rsid w:val="00867735"/>
    <w:rsid w:val="00923195"/>
    <w:rsid w:val="009414D7"/>
    <w:rsid w:val="00966F70"/>
    <w:rsid w:val="00973701"/>
    <w:rsid w:val="009A61EE"/>
    <w:rsid w:val="00A43193"/>
    <w:rsid w:val="00B408A8"/>
    <w:rsid w:val="00B42DB6"/>
    <w:rsid w:val="00B64DEA"/>
    <w:rsid w:val="00B715E2"/>
    <w:rsid w:val="00B97E51"/>
    <w:rsid w:val="00BE08DB"/>
    <w:rsid w:val="00CC19AC"/>
    <w:rsid w:val="00CF373E"/>
    <w:rsid w:val="00D12209"/>
    <w:rsid w:val="00D844D8"/>
    <w:rsid w:val="00DF758D"/>
    <w:rsid w:val="00E21460"/>
    <w:rsid w:val="00E52930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5C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21</cp:revision>
  <cp:lastPrinted>2019-06-06T18:25:00Z</cp:lastPrinted>
  <dcterms:created xsi:type="dcterms:W3CDTF">2017-05-24T12:35:00Z</dcterms:created>
  <dcterms:modified xsi:type="dcterms:W3CDTF">2019-06-13T01:18:00Z</dcterms:modified>
</cp:coreProperties>
</file>