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83" w:rsidRPr="00E22A2E" w:rsidRDefault="002002A6" w:rsidP="00E22A2E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r w:rsidRPr="00E22A2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35</w:t>
      </w:r>
      <w:r w:rsidR="00853C9E" w:rsidRPr="00E22A2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</w:p>
    <w:p w:rsidR="00705B83" w:rsidRPr="00E22A2E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Pr="00E22A2E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E22A2E">
        <w:rPr>
          <w:rFonts w:ascii="Arial" w:eastAsia="Times New Roman" w:hAnsi="Arial" w:cs="Arial"/>
          <w:sz w:val="24"/>
          <w:szCs w:val="24"/>
        </w:rPr>
        <w:t>ILÁRIO BAUMGARDT</w:t>
      </w:r>
      <w:r w:rsidR="00705B83" w:rsidRPr="00E22A2E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E22A2E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E22A2E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2002A6" w:rsidRPr="00E22A2E">
        <w:rPr>
          <w:rFonts w:ascii="Arial" w:eastAsia="Times New Roman" w:hAnsi="Arial" w:cs="Arial"/>
          <w:sz w:val="24"/>
          <w:szCs w:val="24"/>
        </w:rPr>
        <w:t>18</w:t>
      </w:r>
      <w:r w:rsidR="00D603CE" w:rsidRPr="00E22A2E">
        <w:rPr>
          <w:rFonts w:ascii="Arial" w:eastAsia="Times New Roman" w:hAnsi="Arial" w:cs="Arial"/>
          <w:sz w:val="24"/>
          <w:szCs w:val="24"/>
        </w:rPr>
        <w:t xml:space="preserve"> </w:t>
      </w:r>
      <w:r w:rsidR="00853C9E" w:rsidRPr="00E22A2E">
        <w:rPr>
          <w:rFonts w:ascii="Arial" w:eastAsia="Times New Roman" w:hAnsi="Arial" w:cs="Arial"/>
          <w:sz w:val="24"/>
          <w:szCs w:val="24"/>
        </w:rPr>
        <w:t xml:space="preserve">de </w:t>
      </w:r>
      <w:r w:rsidR="002002A6" w:rsidRPr="00E22A2E">
        <w:rPr>
          <w:rFonts w:ascii="Arial" w:eastAsia="Times New Roman" w:hAnsi="Arial" w:cs="Arial"/>
          <w:sz w:val="24"/>
          <w:szCs w:val="24"/>
        </w:rPr>
        <w:t>junho</w:t>
      </w:r>
      <w:r w:rsidR="00853C9E" w:rsidRPr="00E22A2E">
        <w:rPr>
          <w:rFonts w:ascii="Arial" w:eastAsia="Times New Roman" w:hAnsi="Arial" w:cs="Arial"/>
          <w:sz w:val="24"/>
          <w:szCs w:val="24"/>
        </w:rPr>
        <w:t xml:space="preserve"> de 2019</w:t>
      </w:r>
      <w:r w:rsidRPr="00E22A2E">
        <w:rPr>
          <w:rFonts w:ascii="Arial" w:eastAsia="Times New Roman" w:hAnsi="Arial" w:cs="Arial"/>
          <w:sz w:val="24"/>
          <w:szCs w:val="24"/>
        </w:rPr>
        <w:t xml:space="preserve">, a </w:t>
      </w:r>
      <w:r w:rsidRPr="00E22A2E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 w:rsidRPr="00E22A2E">
        <w:rPr>
          <w:rFonts w:ascii="Arial" w:eastAsia="Times New Roman" w:hAnsi="Arial" w:cs="Arial"/>
          <w:sz w:val="24"/>
          <w:szCs w:val="24"/>
        </w:rPr>
        <w:t xml:space="preserve"> proposta pelo</w:t>
      </w:r>
      <w:r w:rsidRPr="00E22A2E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55279" w:rsidRPr="00E22A2E">
        <w:rPr>
          <w:rFonts w:ascii="Arial" w:eastAsia="Times New Roman" w:hAnsi="Arial" w:cs="Arial"/>
          <w:sz w:val="24"/>
          <w:szCs w:val="24"/>
        </w:rPr>
        <w:t>ANTÔNIO ANDRÉ DE SOUZA</w:t>
      </w:r>
      <w:r w:rsidRPr="00E22A2E">
        <w:rPr>
          <w:rFonts w:ascii="Arial" w:eastAsia="Times New Roman" w:hAnsi="Arial" w:cs="Arial"/>
          <w:sz w:val="24"/>
          <w:szCs w:val="24"/>
        </w:rPr>
        <w:t xml:space="preserve">, </w:t>
      </w:r>
      <w:r w:rsidR="00955279" w:rsidRPr="00E22A2E">
        <w:rPr>
          <w:rFonts w:ascii="Arial" w:eastAsia="Times New Roman" w:hAnsi="Arial" w:cs="Arial"/>
          <w:sz w:val="24"/>
          <w:szCs w:val="24"/>
        </w:rPr>
        <w:t>do Partido da Social Democracia Brasileira - PSDB</w:t>
      </w:r>
      <w:r w:rsidR="00996DC4" w:rsidRPr="00E22A2E">
        <w:rPr>
          <w:rFonts w:ascii="Arial" w:eastAsia="Times New Roman" w:hAnsi="Arial" w:cs="Arial"/>
          <w:sz w:val="24"/>
          <w:szCs w:val="24"/>
        </w:rPr>
        <w:t>,</w:t>
      </w:r>
      <w:r w:rsidRPr="00E22A2E"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Pr="00E22A2E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Pr="00E22A2E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E22A2E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9D15AA" w:rsidRPr="00E22A2E">
        <w:rPr>
          <w:rFonts w:ascii="Arial" w:hAnsi="Arial" w:cs="Arial"/>
          <w:b/>
          <w:sz w:val="24"/>
          <w:szCs w:val="24"/>
        </w:rPr>
        <w:t xml:space="preserve">SOLICITA QUE A ADMINISTRAÇÃO PÚBLICA MUNICIPAL, ESTUDE A VIABILIDADE </w:t>
      </w:r>
      <w:r w:rsidR="002002A6" w:rsidRPr="00E22A2E">
        <w:rPr>
          <w:rFonts w:ascii="Arial" w:hAnsi="Arial" w:cs="Arial"/>
          <w:b/>
          <w:sz w:val="24"/>
          <w:szCs w:val="24"/>
        </w:rPr>
        <w:t xml:space="preserve">DA ABERTURA QUE LIGA O BAIRRO SULINA À ESCOLA ELZA MANCELLOS DE MOURA” </w:t>
      </w:r>
    </w:p>
    <w:p w:rsidR="00B715E2" w:rsidRPr="00E22A2E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Pr="00E22A2E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22A2E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3A0E5D" w:rsidRPr="00E22A2E" w:rsidRDefault="002002A6" w:rsidP="00590025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E22A2E">
        <w:rPr>
          <w:rFonts w:ascii="Arial" w:hAnsi="Arial" w:cs="Arial"/>
          <w:color w:val="000000"/>
        </w:rPr>
        <w:t xml:space="preserve">Tendo em vista o contorno necessário e a dificuldade de acesso até a escola Elza </w:t>
      </w:r>
      <w:proofErr w:type="spellStart"/>
      <w:r w:rsidRPr="00E22A2E">
        <w:rPr>
          <w:rFonts w:ascii="Arial" w:hAnsi="Arial" w:cs="Arial"/>
          <w:color w:val="000000"/>
        </w:rPr>
        <w:t>Mancellos</w:t>
      </w:r>
      <w:proofErr w:type="spellEnd"/>
      <w:r w:rsidRPr="00E22A2E">
        <w:rPr>
          <w:rFonts w:ascii="Arial" w:hAnsi="Arial" w:cs="Arial"/>
          <w:color w:val="000000"/>
        </w:rPr>
        <w:t xml:space="preserve"> de Moura, o Parlamentar solicita que a administração faça a abertura da rua que liga o Bairro Sulina até a referida Escola</w:t>
      </w:r>
      <w:r w:rsidR="003A0E5D" w:rsidRPr="00E22A2E">
        <w:rPr>
          <w:rFonts w:ascii="Arial" w:hAnsi="Arial" w:cs="Arial"/>
          <w:color w:val="000000"/>
        </w:rPr>
        <w:t>.</w:t>
      </w:r>
    </w:p>
    <w:p w:rsidR="00590025" w:rsidRPr="00E22A2E" w:rsidRDefault="0084185C" w:rsidP="00590025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E22A2E">
        <w:rPr>
          <w:rFonts w:ascii="Arial" w:hAnsi="Arial" w:cs="Arial"/>
          <w:color w:val="000000"/>
        </w:rPr>
        <w:t xml:space="preserve">O Senhor Setembrino </w:t>
      </w:r>
      <w:proofErr w:type="spellStart"/>
      <w:r w:rsidRPr="00E22A2E">
        <w:rPr>
          <w:rFonts w:ascii="Arial" w:hAnsi="Arial" w:cs="Arial"/>
          <w:color w:val="000000"/>
        </w:rPr>
        <w:t>Caramori</w:t>
      </w:r>
      <w:proofErr w:type="spellEnd"/>
      <w:r w:rsidRPr="00E22A2E">
        <w:rPr>
          <w:rFonts w:ascii="Arial" w:hAnsi="Arial" w:cs="Arial"/>
          <w:color w:val="000000"/>
        </w:rPr>
        <w:t>, proprietário do loteamento que cruza a referida rua, disse que já autorizou que a administração faça esse acesso</w:t>
      </w:r>
      <w:r w:rsidR="00590025" w:rsidRPr="00E22A2E">
        <w:rPr>
          <w:rFonts w:ascii="Arial" w:hAnsi="Arial" w:cs="Arial"/>
          <w:color w:val="000000"/>
        </w:rPr>
        <w:t>.</w:t>
      </w:r>
    </w:p>
    <w:p w:rsidR="00705B83" w:rsidRPr="00E22A2E" w:rsidRDefault="00705B83" w:rsidP="00590025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E22A2E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84185C" w:rsidRPr="00E22A2E">
        <w:rPr>
          <w:rFonts w:ascii="Arial" w:eastAsia="Times New Roman" w:hAnsi="Arial" w:cs="Arial"/>
          <w:sz w:val="24"/>
          <w:szCs w:val="24"/>
        </w:rPr>
        <w:t>28</w:t>
      </w:r>
      <w:r w:rsidR="004378FB" w:rsidRPr="00E22A2E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E22A2E">
        <w:rPr>
          <w:rFonts w:ascii="Arial" w:eastAsia="Times New Roman" w:hAnsi="Arial" w:cs="Arial"/>
          <w:sz w:val="24"/>
          <w:szCs w:val="24"/>
        </w:rPr>
        <w:t xml:space="preserve">de </w:t>
      </w:r>
      <w:r w:rsidR="0084185C" w:rsidRPr="00E22A2E">
        <w:rPr>
          <w:rFonts w:ascii="Arial" w:eastAsia="Times New Roman" w:hAnsi="Arial" w:cs="Arial"/>
          <w:sz w:val="24"/>
          <w:szCs w:val="24"/>
        </w:rPr>
        <w:t>junho</w:t>
      </w:r>
      <w:r w:rsidRPr="00E22A2E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 w:rsidRPr="00E22A2E">
        <w:rPr>
          <w:rFonts w:ascii="Arial" w:eastAsia="Times New Roman" w:hAnsi="Arial" w:cs="Arial"/>
          <w:sz w:val="24"/>
          <w:szCs w:val="24"/>
        </w:rPr>
        <w:t>9</w:t>
      </w:r>
      <w:r w:rsidRPr="00E22A2E">
        <w:rPr>
          <w:rFonts w:ascii="Arial" w:eastAsia="Times New Roman" w:hAnsi="Arial" w:cs="Arial"/>
          <w:sz w:val="24"/>
          <w:szCs w:val="24"/>
        </w:rPr>
        <w:t>.</w:t>
      </w:r>
    </w:p>
    <w:p w:rsidR="00705B83" w:rsidRPr="00E22A2E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E22A2E"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E22A2E">
        <w:rPr>
          <w:rFonts w:ascii="Arial" w:eastAsia="Times New Roman" w:hAnsi="Arial" w:cs="Arial"/>
          <w:sz w:val="24"/>
          <w:szCs w:val="24"/>
        </w:rPr>
        <w:t>ª Se</w:t>
      </w:r>
      <w:r w:rsidRPr="00E22A2E"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E22A2E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84185C" w:rsidRPr="00E22A2E" w:rsidTr="00D97833">
        <w:tc>
          <w:tcPr>
            <w:tcW w:w="3794" w:type="dxa"/>
          </w:tcPr>
          <w:p w:rsidR="0084185C" w:rsidRPr="00E22A2E" w:rsidRDefault="0084185C" w:rsidP="00D97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A2E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1134" w:type="dxa"/>
          </w:tcPr>
          <w:p w:rsidR="0084185C" w:rsidRPr="00E22A2E" w:rsidRDefault="0084185C" w:rsidP="00D97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</w:tcPr>
          <w:p w:rsidR="0084185C" w:rsidRPr="00E22A2E" w:rsidRDefault="0084185C" w:rsidP="00D97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A2E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84185C" w:rsidRPr="00E22A2E" w:rsidTr="00D97833">
        <w:tc>
          <w:tcPr>
            <w:tcW w:w="3794" w:type="dxa"/>
            <w:hideMark/>
          </w:tcPr>
          <w:p w:rsidR="0084185C" w:rsidRPr="00E22A2E" w:rsidRDefault="0084185C" w:rsidP="00D978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A2E">
              <w:rPr>
                <w:rFonts w:ascii="Arial" w:hAnsi="Arial" w:cs="Arial"/>
                <w:sz w:val="24"/>
                <w:szCs w:val="24"/>
              </w:rPr>
              <w:t>ILÁRIO BAUMGARDT</w:t>
            </w:r>
          </w:p>
        </w:tc>
        <w:tc>
          <w:tcPr>
            <w:tcW w:w="1134" w:type="dxa"/>
          </w:tcPr>
          <w:p w:rsidR="0084185C" w:rsidRPr="00E22A2E" w:rsidRDefault="0084185C" w:rsidP="00D978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  <w:hideMark/>
          </w:tcPr>
          <w:p w:rsidR="0084185C" w:rsidRPr="00E22A2E" w:rsidRDefault="0084185C" w:rsidP="00D978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A2E">
              <w:rPr>
                <w:rFonts w:ascii="Arial" w:hAnsi="Arial" w:cs="Arial"/>
                <w:sz w:val="24"/>
                <w:szCs w:val="24"/>
              </w:rPr>
              <w:t>GILMAR KLAUS</w:t>
            </w:r>
          </w:p>
        </w:tc>
      </w:tr>
      <w:tr w:rsidR="0084185C" w:rsidRPr="00E22A2E" w:rsidTr="00D97833">
        <w:tc>
          <w:tcPr>
            <w:tcW w:w="3794" w:type="dxa"/>
            <w:hideMark/>
          </w:tcPr>
          <w:p w:rsidR="0084185C" w:rsidRPr="00E22A2E" w:rsidRDefault="0084185C" w:rsidP="00D978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A2E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1134" w:type="dxa"/>
          </w:tcPr>
          <w:p w:rsidR="0084185C" w:rsidRPr="00E22A2E" w:rsidRDefault="0084185C" w:rsidP="00D978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  <w:hideMark/>
          </w:tcPr>
          <w:p w:rsidR="0084185C" w:rsidRPr="00E22A2E" w:rsidRDefault="0084185C" w:rsidP="00D978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A2E">
              <w:rPr>
                <w:rFonts w:ascii="Arial" w:hAnsi="Arial" w:cs="Arial"/>
                <w:sz w:val="24"/>
                <w:szCs w:val="24"/>
              </w:rPr>
              <w:t>1ª Secretário</w:t>
            </w:r>
          </w:p>
        </w:tc>
      </w:tr>
      <w:bookmarkEnd w:id="0"/>
    </w:tbl>
    <w:p w:rsidR="00E21460" w:rsidRPr="00E22A2E" w:rsidRDefault="00E21460" w:rsidP="0084185C">
      <w:pPr>
        <w:spacing w:after="0" w:line="360" w:lineRule="auto"/>
        <w:rPr>
          <w:rFonts w:ascii="Arial" w:hAnsi="Arial" w:cs="Arial"/>
        </w:rPr>
      </w:pPr>
    </w:p>
    <w:sectPr w:rsidR="00E21460" w:rsidRPr="00E22A2E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40FAC"/>
    <w:rsid w:val="001516D7"/>
    <w:rsid w:val="00192564"/>
    <w:rsid w:val="001C1CDC"/>
    <w:rsid w:val="001E3BEC"/>
    <w:rsid w:val="002002A6"/>
    <w:rsid w:val="00257513"/>
    <w:rsid w:val="00313196"/>
    <w:rsid w:val="003332DC"/>
    <w:rsid w:val="0035260D"/>
    <w:rsid w:val="0038306F"/>
    <w:rsid w:val="003A0E5D"/>
    <w:rsid w:val="003E4049"/>
    <w:rsid w:val="004105D9"/>
    <w:rsid w:val="004378FB"/>
    <w:rsid w:val="00453428"/>
    <w:rsid w:val="00454CF0"/>
    <w:rsid w:val="004758F6"/>
    <w:rsid w:val="005366F5"/>
    <w:rsid w:val="005374FC"/>
    <w:rsid w:val="00590025"/>
    <w:rsid w:val="00597459"/>
    <w:rsid w:val="005E29F4"/>
    <w:rsid w:val="00603E4C"/>
    <w:rsid w:val="00654C7E"/>
    <w:rsid w:val="006672B4"/>
    <w:rsid w:val="006C286C"/>
    <w:rsid w:val="00705B83"/>
    <w:rsid w:val="00712A47"/>
    <w:rsid w:val="007218B5"/>
    <w:rsid w:val="00743818"/>
    <w:rsid w:val="007C132D"/>
    <w:rsid w:val="00803BC3"/>
    <w:rsid w:val="0084185C"/>
    <w:rsid w:val="00853C9E"/>
    <w:rsid w:val="00867735"/>
    <w:rsid w:val="008C4028"/>
    <w:rsid w:val="00955279"/>
    <w:rsid w:val="00966F70"/>
    <w:rsid w:val="00973701"/>
    <w:rsid w:val="00996DC4"/>
    <w:rsid w:val="009D15AA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A2E32"/>
    <w:rsid w:val="00BC42CA"/>
    <w:rsid w:val="00BE08DB"/>
    <w:rsid w:val="00C00095"/>
    <w:rsid w:val="00C92AB0"/>
    <w:rsid w:val="00CC19AC"/>
    <w:rsid w:val="00D0138F"/>
    <w:rsid w:val="00D04A16"/>
    <w:rsid w:val="00D10B36"/>
    <w:rsid w:val="00D14286"/>
    <w:rsid w:val="00D603CE"/>
    <w:rsid w:val="00D844D8"/>
    <w:rsid w:val="00D868D2"/>
    <w:rsid w:val="00DF3971"/>
    <w:rsid w:val="00DF758D"/>
    <w:rsid w:val="00E21460"/>
    <w:rsid w:val="00E22A2E"/>
    <w:rsid w:val="00E4001B"/>
    <w:rsid w:val="00E52930"/>
    <w:rsid w:val="00EB0365"/>
    <w:rsid w:val="00F57DDF"/>
    <w:rsid w:val="00F84A6E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1533C-D0CC-439C-9A72-873D103D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4185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Franci</cp:lastModifiedBy>
  <cp:revision>41</cp:revision>
  <cp:lastPrinted>2019-06-28T12:22:00Z</cp:lastPrinted>
  <dcterms:created xsi:type="dcterms:W3CDTF">2017-05-24T12:35:00Z</dcterms:created>
  <dcterms:modified xsi:type="dcterms:W3CDTF">2020-07-14T19:47:00Z</dcterms:modified>
</cp:coreProperties>
</file>