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20C4" w:rsidRPr="00E20D87" w:rsidRDefault="00625EC0" w:rsidP="002B3049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b/>
          <w:bCs/>
          <w:color w:val="000000"/>
        </w:rPr>
      </w:pPr>
      <w:r w:rsidRPr="00E20D87">
        <w:rPr>
          <w:b/>
          <w:bCs/>
          <w:color w:val="000000"/>
        </w:rPr>
        <w:t xml:space="preserve">REDAÇÃO FINAL AO </w:t>
      </w:r>
      <w:r w:rsidR="00741CCF" w:rsidRPr="00E20D87">
        <w:rPr>
          <w:b/>
          <w:bCs/>
          <w:color w:val="000000"/>
        </w:rPr>
        <w:t>PROJETO DE LEI Nº</w:t>
      </w:r>
      <w:r w:rsidR="00E71F10">
        <w:rPr>
          <w:b/>
          <w:bCs/>
          <w:color w:val="000000"/>
        </w:rPr>
        <w:t xml:space="preserve"> 25</w:t>
      </w:r>
      <w:r w:rsidR="006C382D" w:rsidRPr="00E20D87">
        <w:rPr>
          <w:b/>
          <w:bCs/>
          <w:color w:val="000000"/>
        </w:rPr>
        <w:t>/2020</w:t>
      </w:r>
    </w:p>
    <w:p w:rsidR="004C20C4" w:rsidRPr="00E20D87" w:rsidRDefault="004C20C4" w:rsidP="002B3049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</w:p>
    <w:p w:rsidR="00EC31BF" w:rsidRPr="00E20D87" w:rsidRDefault="00E71F10" w:rsidP="00E92213">
      <w:pPr>
        <w:spacing w:after="0" w:line="36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</w:rPr>
        <w:t>AUTORIZA O MUNICÍPIO DE GUARUJÁ DO SUL, SC A FIRMAR CONVÊNIO COM O ESTADO DE SANTA CATARINA, ATRAVES DO INSTITUTO GERAL DE PERÍCIA</w:t>
      </w:r>
      <w:r w:rsidR="00B2501F">
        <w:rPr>
          <w:rFonts w:ascii="Times New Roman" w:hAnsi="Times New Roman" w:cs="Times New Roman"/>
          <w:b/>
          <w:sz w:val="24"/>
        </w:rPr>
        <w:t>S</w:t>
      </w:r>
      <w:r>
        <w:rPr>
          <w:rFonts w:ascii="Times New Roman" w:hAnsi="Times New Roman" w:cs="Times New Roman"/>
          <w:b/>
          <w:sz w:val="24"/>
        </w:rPr>
        <w:t xml:space="preserve"> VISANDO A DESCENTRALIZAÇÃO DA ATIVIDADE DE INSERÇÃO DE DADOS DE IDENTIFICAÇÃO CIVIL, PRELIMINAR À EMISSÃO DA CÉDULA INDIVIDUAL DE IDENTIFICAÇÃO</w:t>
      </w:r>
      <w:r w:rsidR="00E92213" w:rsidRPr="00E92213">
        <w:rPr>
          <w:rFonts w:ascii="Times New Roman" w:hAnsi="Times New Roman" w:cs="Times New Roman"/>
          <w:b/>
          <w:sz w:val="24"/>
        </w:rPr>
        <w:t>.</w:t>
      </w:r>
    </w:p>
    <w:p w:rsidR="007D7EEA" w:rsidRPr="00E20D87" w:rsidRDefault="007D7EEA" w:rsidP="002B3049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eastAsia="Calibri"/>
          <w:b/>
          <w:bCs/>
        </w:rPr>
      </w:pPr>
    </w:p>
    <w:p w:rsidR="007E7407" w:rsidRPr="00E20D87" w:rsidRDefault="00625EC0" w:rsidP="002B3049">
      <w:pPr>
        <w:pStyle w:val="NormalWeb"/>
        <w:shd w:val="clear" w:color="auto" w:fill="FFFFFF"/>
        <w:spacing w:before="0" w:beforeAutospacing="0" w:after="0" w:afterAutospacing="0" w:line="360" w:lineRule="auto"/>
        <w:ind w:firstLine="1418"/>
        <w:jc w:val="both"/>
        <w:rPr>
          <w:rFonts w:eastAsia="Calibri"/>
        </w:rPr>
      </w:pPr>
      <w:r w:rsidRPr="00E20D87">
        <w:rPr>
          <w:rFonts w:eastAsia="Calibri"/>
        </w:rPr>
        <w:t>O</w:t>
      </w:r>
      <w:r w:rsidRPr="00E20D87">
        <w:rPr>
          <w:rFonts w:eastAsia="Calibri"/>
          <w:b/>
        </w:rPr>
        <w:t xml:space="preserve"> PRESIDENTE </w:t>
      </w:r>
      <w:r w:rsidRPr="00E20D87">
        <w:rPr>
          <w:rFonts w:eastAsia="Calibri"/>
        </w:rPr>
        <w:t>da Câmara Municipal de Vereadores de Guarujá do Sul, Estado de Santa Catarina, faz saber a todos os habitantes deste Município que a Câmara Municipal de Vereadores, votou e aprovou a seguinte Lei:</w:t>
      </w:r>
    </w:p>
    <w:p w:rsidR="00DE5989" w:rsidRPr="00E20D87" w:rsidRDefault="00DE5989" w:rsidP="002B3049">
      <w:pPr>
        <w:spacing w:after="0" w:line="36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71F10" w:rsidRPr="00E20D87" w:rsidRDefault="002B3049" w:rsidP="00E71F10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20D87">
        <w:rPr>
          <w:rFonts w:ascii="Times New Roman" w:hAnsi="Times New Roman" w:cs="Times New Roman"/>
          <w:b/>
          <w:sz w:val="24"/>
          <w:szCs w:val="24"/>
        </w:rPr>
        <w:t>Art. 1º</w:t>
      </w:r>
      <w:r w:rsidRPr="00E20D87">
        <w:rPr>
          <w:rFonts w:ascii="Times New Roman" w:hAnsi="Times New Roman" w:cs="Times New Roman"/>
          <w:sz w:val="24"/>
          <w:szCs w:val="24"/>
        </w:rPr>
        <w:t xml:space="preserve"> </w:t>
      </w:r>
      <w:r w:rsidR="00E71F10">
        <w:rPr>
          <w:rFonts w:ascii="Times New Roman" w:hAnsi="Times New Roman" w:cs="Times New Roman"/>
          <w:sz w:val="24"/>
          <w:szCs w:val="24"/>
        </w:rPr>
        <w:t>Fica o Município Guarujá do Sul, SC, autorizado a firmar</w:t>
      </w:r>
      <w:r w:rsidR="00B2501F">
        <w:rPr>
          <w:rFonts w:ascii="Times New Roman" w:hAnsi="Times New Roman" w:cs="Times New Roman"/>
          <w:sz w:val="24"/>
          <w:szCs w:val="24"/>
        </w:rPr>
        <w:t xml:space="preserve"> Acordo de Cooperação Técnica com o Estado de Santa C</w:t>
      </w:r>
      <w:r w:rsidR="00B2501F" w:rsidRPr="00B2501F">
        <w:rPr>
          <w:rFonts w:ascii="Times New Roman" w:hAnsi="Times New Roman" w:cs="Times New Roman"/>
          <w:sz w:val="24"/>
          <w:szCs w:val="24"/>
        </w:rPr>
        <w:t>atarina, através</w:t>
      </w:r>
      <w:r w:rsidR="00B2501F">
        <w:rPr>
          <w:rFonts w:ascii="Times New Roman" w:hAnsi="Times New Roman" w:cs="Times New Roman"/>
          <w:sz w:val="24"/>
          <w:szCs w:val="24"/>
        </w:rPr>
        <w:t xml:space="preserve"> do Instituto Geral de P</w:t>
      </w:r>
      <w:r w:rsidR="00B2501F" w:rsidRPr="00B2501F">
        <w:rPr>
          <w:rFonts w:ascii="Times New Roman" w:hAnsi="Times New Roman" w:cs="Times New Roman"/>
          <w:sz w:val="24"/>
          <w:szCs w:val="24"/>
        </w:rPr>
        <w:t>erícia</w:t>
      </w:r>
      <w:r w:rsidR="00B2501F">
        <w:rPr>
          <w:rFonts w:ascii="Times New Roman" w:hAnsi="Times New Roman" w:cs="Times New Roman"/>
          <w:sz w:val="24"/>
          <w:szCs w:val="24"/>
        </w:rPr>
        <w:t>s</w:t>
      </w:r>
      <w:r w:rsidR="00B2501F" w:rsidRPr="00B2501F">
        <w:rPr>
          <w:rFonts w:ascii="Times New Roman" w:hAnsi="Times New Roman" w:cs="Times New Roman"/>
          <w:sz w:val="24"/>
          <w:szCs w:val="24"/>
        </w:rPr>
        <w:t xml:space="preserve"> visando a descentralização da atividade de inserção de dados de identificação civil, preliminar à emissão da cédula individual de identificação</w:t>
      </w:r>
    </w:p>
    <w:p w:rsidR="00BD5F92" w:rsidRDefault="002B3049" w:rsidP="00BD5F92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20D87">
        <w:rPr>
          <w:rFonts w:ascii="Times New Roman" w:hAnsi="Times New Roman" w:cs="Times New Roman"/>
          <w:b/>
          <w:sz w:val="24"/>
          <w:szCs w:val="24"/>
        </w:rPr>
        <w:t>Art. 2º</w:t>
      </w:r>
      <w:r w:rsidRPr="00E20D87">
        <w:rPr>
          <w:rFonts w:ascii="Times New Roman" w:hAnsi="Times New Roman" w:cs="Times New Roman"/>
          <w:sz w:val="24"/>
          <w:szCs w:val="24"/>
        </w:rPr>
        <w:t xml:space="preserve"> </w:t>
      </w:r>
      <w:r w:rsidR="00B2501F">
        <w:rPr>
          <w:rFonts w:ascii="Times New Roman" w:hAnsi="Times New Roman" w:cs="Times New Roman"/>
          <w:sz w:val="24"/>
          <w:szCs w:val="24"/>
        </w:rPr>
        <w:t>As despesas decorrentes desta lei correrão a conta da dotação orçamentária própria do orçamento vigente</w:t>
      </w:r>
      <w:r w:rsidR="00E92213" w:rsidRPr="00E92213">
        <w:rPr>
          <w:rFonts w:ascii="Times New Roman" w:hAnsi="Times New Roman" w:cs="Times New Roman"/>
          <w:sz w:val="24"/>
          <w:szCs w:val="24"/>
        </w:rPr>
        <w:t>.</w:t>
      </w:r>
    </w:p>
    <w:p w:rsidR="002B3049" w:rsidRPr="00B2501F" w:rsidRDefault="00B2501F" w:rsidP="002B3049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Art. 3</w:t>
      </w:r>
      <w:r w:rsidRPr="00E20D87">
        <w:rPr>
          <w:rFonts w:ascii="Times New Roman" w:hAnsi="Times New Roman" w:cs="Times New Roman"/>
          <w:b/>
          <w:sz w:val="24"/>
          <w:szCs w:val="24"/>
        </w:rPr>
        <w:t>º</w:t>
      </w:r>
      <w:r>
        <w:rPr>
          <w:rFonts w:ascii="Times New Roman" w:hAnsi="Times New Roman" w:cs="Times New Roman"/>
          <w:sz w:val="24"/>
          <w:szCs w:val="24"/>
        </w:rPr>
        <w:t xml:space="preserve"> Esta Lei entra em vigor na data de sua publicação, revogadas as disposições em contrário.</w:t>
      </w:r>
    </w:p>
    <w:p w:rsidR="00625EC0" w:rsidRPr="00E20D87" w:rsidRDefault="00625EC0" w:rsidP="002B3049">
      <w:pPr>
        <w:shd w:val="clear" w:color="auto" w:fill="FFFFFF" w:themeFill="background1"/>
        <w:tabs>
          <w:tab w:val="left" w:pos="0"/>
        </w:tabs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20D87">
        <w:rPr>
          <w:rFonts w:ascii="Times New Roman" w:hAnsi="Times New Roman" w:cs="Times New Roman"/>
          <w:sz w:val="24"/>
          <w:szCs w:val="24"/>
        </w:rPr>
        <w:t xml:space="preserve">Da Secretaria da Câmara Municipal de Vereadores de Guarujá do Sul, Estado de Santa Catarina, aos </w:t>
      </w:r>
      <w:r w:rsidR="00BD5F92">
        <w:rPr>
          <w:rFonts w:ascii="Times New Roman" w:hAnsi="Times New Roman" w:cs="Times New Roman"/>
          <w:sz w:val="24"/>
          <w:szCs w:val="24"/>
        </w:rPr>
        <w:t>13</w:t>
      </w:r>
      <w:r w:rsidR="00BF48BC" w:rsidRPr="00E20D87">
        <w:rPr>
          <w:rFonts w:ascii="Times New Roman" w:hAnsi="Times New Roman" w:cs="Times New Roman"/>
          <w:sz w:val="24"/>
          <w:szCs w:val="24"/>
        </w:rPr>
        <w:t xml:space="preserve"> </w:t>
      </w:r>
      <w:r w:rsidRPr="00E20D87">
        <w:rPr>
          <w:rFonts w:ascii="Times New Roman" w:hAnsi="Times New Roman" w:cs="Times New Roman"/>
          <w:sz w:val="24"/>
          <w:szCs w:val="24"/>
        </w:rPr>
        <w:t xml:space="preserve">dias do mês de </w:t>
      </w:r>
      <w:r w:rsidR="00E20D87" w:rsidRPr="00E20D87">
        <w:rPr>
          <w:rFonts w:ascii="Times New Roman" w:hAnsi="Times New Roman" w:cs="Times New Roman"/>
          <w:sz w:val="24"/>
          <w:szCs w:val="24"/>
        </w:rPr>
        <w:t>outubro</w:t>
      </w:r>
      <w:r w:rsidR="00B13442" w:rsidRPr="00E20D87">
        <w:rPr>
          <w:rFonts w:ascii="Times New Roman" w:hAnsi="Times New Roman" w:cs="Times New Roman"/>
          <w:sz w:val="24"/>
          <w:szCs w:val="24"/>
        </w:rPr>
        <w:t xml:space="preserve"> de 2020</w:t>
      </w:r>
      <w:r w:rsidRPr="00E20D87">
        <w:rPr>
          <w:rFonts w:ascii="Times New Roman" w:hAnsi="Times New Roman" w:cs="Times New Roman"/>
          <w:sz w:val="24"/>
          <w:szCs w:val="24"/>
        </w:rPr>
        <w:t>.</w:t>
      </w:r>
    </w:p>
    <w:p w:rsidR="00625EC0" w:rsidRPr="00E20D87" w:rsidRDefault="00625EC0" w:rsidP="002B3049">
      <w:pPr>
        <w:shd w:val="clear" w:color="auto" w:fill="FFFFFF" w:themeFill="background1"/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20D87">
        <w:rPr>
          <w:rFonts w:ascii="Times New Roman" w:hAnsi="Times New Roman" w:cs="Times New Roman"/>
          <w:sz w:val="24"/>
          <w:szCs w:val="24"/>
        </w:rPr>
        <w:t>Em sua 14ª Legis</w:t>
      </w:r>
      <w:r w:rsidR="006B7B7E" w:rsidRPr="00E20D87">
        <w:rPr>
          <w:rFonts w:ascii="Times New Roman" w:hAnsi="Times New Roman" w:cs="Times New Roman"/>
          <w:sz w:val="24"/>
          <w:szCs w:val="24"/>
        </w:rPr>
        <w:t>latura, 4ª Sessão Legislativa, 2</w:t>
      </w:r>
      <w:r w:rsidR="00B13442" w:rsidRPr="00E20D87">
        <w:rPr>
          <w:rFonts w:ascii="Times New Roman" w:hAnsi="Times New Roman" w:cs="Times New Roman"/>
          <w:sz w:val="24"/>
          <w:szCs w:val="24"/>
        </w:rPr>
        <w:t>º período, 57</w:t>
      </w:r>
      <w:r w:rsidRPr="00E20D87">
        <w:rPr>
          <w:rFonts w:ascii="Times New Roman" w:hAnsi="Times New Roman" w:cs="Times New Roman"/>
          <w:sz w:val="24"/>
          <w:szCs w:val="24"/>
        </w:rPr>
        <w:t xml:space="preserve">º ano de sua Instalação Legislativa. </w:t>
      </w:r>
    </w:p>
    <w:p w:rsidR="00DE5989" w:rsidRPr="00E20D87" w:rsidRDefault="00DE5989" w:rsidP="002B3049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0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794"/>
        <w:gridCol w:w="1134"/>
        <w:gridCol w:w="3716"/>
      </w:tblGrid>
      <w:tr w:rsidR="00160B86" w:rsidRPr="00E20D87" w:rsidTr="002B3049">
        <w:tc>
          <w:tcPr>
            <w:tcW w:w="3794" w:type="dxa"/>
          </w:tcPr>
          <w:p w:rsidR="00160B86" w:rsidRPr="00E20D87" w:rsidRDefault="00160B86" w:rsidP="002B30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20D87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__________________________</w:t>
            </w:r>
          </w:p>
        </w:tc>
        <w:tc>
          <w:tcPr>
            <w:tcW w:w="1134" w:type="dxa"/>
          </w:tcPr>
          <w:p w:rsidR="00160B86" w:rsidRPr="00E20D87" w:rsidRDefault="00160B86" w:rsidP="002B304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3716" w:type="dxa"/>
          </w:tcPr>
          <w:p w:rsidR="00160B86" w:rsidRPr="00E20D87" w:rsidRDefault="00160B86" w:rsidP="002B30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20D87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__________________________</w:t>
            </w:r>
          </w:p>
        </w:tc>
      </w:tr>
      <w:tr w:rsidR="00625EC0" w:rsidRPr="00E20D87" w:rsidTr="002B3049">
        <w:tc>
          <w:tcPr>
            <w:tcW w:w="3794" w:type="dxa"/>
            <w:hideMark/>
          </w:tcPr>
          <w:p w:rsidR="00625EC0" w:rsidRPr="00E20D87" w:rsidRDefault="00625EC0" w:rsidP="002B30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20D87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ILÁRIO BAUMGARDT</w:t>
            </w:r>
          </w:p>
        </w:tc>
        <w:tc>
          <w:tcPr>
            <w:tcW w:w="1134" w:type="dxa"/>
          </w:tcPr>
          <w:p w:rsidR="00625EC0" w:rsidRPr="00E20D87" w:rsidRDefault="00625EC0" w:rsidP="002B304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3716" w:type="dxa"/>
            <w:hideMark/>
          </w:tcPr>
          <w:p w:rsidR="00625EC0" w:rsidRPr="00E20D87" w:rsidRDefault="00625EC0" w:rsidP="002B30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20D87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GILMAR KLAUS</w:t>
            </w:r>
          </w:p>
        </w:tc>
      </w:tr>
      <w:tr w:rsidR="00625EC0" w:rsidRPr="00E20D87" w:rsidTr="002B3049">
        <w:tc>
          <w:tcPr>
            <w:tcW w:w="3794" w:type="dxa"/>
            <w:hideMark/>
          </w:tcPr>
          <w:p w:rsidR="00625EC0" w:rsidRPr="00E20D87" w:rsidRDefault="00625EC0" w:rsidP="002B30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20D87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Presidente</w:t>
            </w:r>
          </w:p>
        </w:tc>
        <w:tc>
          <w:tcPr>
            <w:tcW w:w="1134" w:type="dxa"/>
          </w:tcPr>
          <w:p w:rsidR="00625EC0" w:rsidRPr="00E20D87" w:rsidRDefault="00625EC0" w:rsidP="002B304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3716" w:type="dxa"/>
            <w:hideMark/>
          </w:tcPr>
          <w:p w:rsidR="00625EC0" w:rsidRPr="00E20D87" w:rsidRDefault="00625EC0" w:rsidP="002B30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20D87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1</w:t>
            </w:r>
            <w:r w:rsidR="00FC150B" w:rsidRPr="00E20D87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º</w:t>
            </w:r>
            <w:r w:rsidRPr="00E20D87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 xml:space="preserve"> Secretário</w:t>
            </w:r>
          </w:p>
        </w:tc>
      </w:tr>
    </w:tbl>
    <w:p w:rsidR="004C20C4" w:rsidRPr="00E20D87" w:rsidRDefault="004C20C4" w:rsidP="007F1C3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4C20C4" w:rsidRPr="00E20D87" w:rsidSect="00916FD4">
      <w:pgSz w:w="11906" w:h="16838"/>
      <w:pgMar w:top="2155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C20C4"/>
    <w:rsid w:val="00036E86"/>
    <w:rsid w:val="00071581"/>
    <w:rsid w:val="000B51D7"/>
    <w:rsid w:val="000F44BA"/>
    <w:rsid w:val="00116B58"/>
    <w:rsid w:val="00124704"/>
    <w:rsid w:val="00125754"/>
    <w:rsid w:val="00160B86"/>
    <w:rsid w:val="00161379"/>
    <w:rsid w:val="001649DB"/>
    <w:rsid w:val="0017175A"/>
    <w:rsid w:val="00172A66"/>
    <w:rsid w:val="001C57FD"/>
    <w:rsid w:val="001D18D1"/>
    <w:rsid w:val="00217DC9"/>
    <w:rsid w:val="00223637"/>
    <w:rsid w:val="00294638"/>
    <w:rsid w:val="002A7178"/>
    <w:rsid w:val="002B2660"/>
    <w:rsid w:val="002B3049"/>
    <w:rsid w:val="002B49B9"/>
    <w:rsid w:val="002E0C2B"/>
    <w:rsid w:val="002F3C63"/>
    <w:rsid w:val="00363B88"/>
    <w:rsid w:val="0036405B"/>
    <w:rsid w:val="003662A0"/>
    <w:rsid w:val="003E0EA9"/>
    <w:rsid w:val="004453C5"/>
    <w:rsid w:val="00492483"/>
    <w:rsid w:val="004C110B"/>
    <w:rsid w:val="004C20C4"/>
    <w:rsid w:val="00540A60"/>
    <w:rsid w:val="00582B68"/>
    <w:rsid w:val="005F30B8"/>
    <w:rsid w:val="0060158A"/>
    <w:rsid w:val="00625EC0"/>
    <w:rsid w:val="00636FCF"/>
    <w:rsid w:val="00664A58"/>
    <w:rsid w:val="00665E80"/>
    <w:rsid w:val="0067222C"/>
    <w:rsid w:val="006868A4"/>
    <w:rsid w:val="006B7B7E"/>
    <w:rsid w:val="006C382D"/>
    <w:rsid w:val="006D7F3C"/>
    <w:rsid w:val="006F5C0E"/>
    <w:rsid w:val="00703291"/>
    <w:rsid w:val="00727B05"/>
    <w:rsid w:val="007369C5"/>
    <w:rsid w:val="00741CCF"/>
    <w:rsid w:val="007A13E4"/>
    <w:rsid w:val="007C0077"/>
    <w:rsid w:val="007C0F0F"/>
    <w:rsid w:val="007D3E20"/>
    <w:rsid w:val="007D7EEA"/>
    <w:rsid w:val="007E7407"/>
    <w:rsid w:val="007F1C3C"/>
    <w:rsid w:val="0080471C"/>
    <w:rsid w:val="00824382"/>
    <w:rsid w:val="00843529"/>
    <w:rsid w:val="008E0176"/>
    <w:rsid w:val="008E4D75"/>
    <w:rsid w:val="00916FD4"/>
    <w:rsid w:val="0094366C"/>
    <w:rsid w:val="00951D86"/>
    <w:rsid w:val="0096087F"/>
    <w:rsid w:val="00960B88"/>
    <w:rsid w:val="009730F4"/>
    <w:rsid w:val="009A741F"/>
    <w:rsid w:val="009B25DE"/>
    <w:rsid w:val="009C13EB"/>
    <w:rsid w:val="00A03263"/>
    <w:rsid w:val="00A16136"/>
    <w:rsid w:val="00A60718"/>
    <w:rsid w:val="00A97740"/>
    <w:rsid w:val="00AF3117"/>
    <w:rsid w:val="00AF388C"/>
    <w:rsid w:val="00B06CF2"/>
    <w:rsid w:val="00B07AB0"/>
    <w:rsid w:val="00B13442"/>
    <w:rsid w:val="00B2501F"/>
    <w:rsid w:val="00B30708"/>
    <w:rsid w:val="00B803AC"/>
    <w:rsid w:val="00BD5F92"/>
    <w:rsid w:val="00BE32C6"/>
    <w:rsid w:val="00BF48BC"/>
    <w:rsid w:val="00C0564E"/>
    <w:rsid w:val="00C0584A"/>
    <w:rsid w:val="00C1013F"/>
    <w:rsid w:val="00C51706"/>
    <w:rsid w:val="00D04CAC"/>
    <w:rsid w:val="00D23902"/>
    <w:rsid w:val="00DA5428"/>
    <w:rsid w:val="00DE5989"/>
    <w:rsid w:val="00DE691D"/>
    <w:rsid w:val="00E20D87"/>
    <w:rsid w:val="00E30214"/>
    <w:rsid w:val="00E50EE1"/>
    <w:rsid w:val="00E51F21"/>
    <w:rsid w:val="00E71F10"/>
    <w:rsid w:val="00E90961"/>
    <w:rsid w:val="00E92213"/>
    <w:rsid w:val="00EB059A"/>
    <w:rsid w:val="00EB5F11"/>
    <w:rsid w:val="00EC31BF"/>
    <w:rsid w:val="00EC4FD5"/>
    <w:rsid w:val="00EC7A48"/>
    <w:rsid w:val="00F223B7"/>
    <w:rsid w:val="00F36291"/>
    <w:rsid w:val="00F404D9"/>
    <w:rsid w:val="00F53D8A"/>
    <w:rsid w:val="00F54862"/>
    <w:rsid w:val="00F770B7"/>
    <w:rsid w:val="00F857C0"/>
    <w:rsid w:val="00FA269F"/>
    <w:rsid w:val="00FC150B"/>
    <w:rsid w:val="00FD10EF"/>
    <w:rsid w:val="00FE50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0A60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C20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4C20C4"/>
    <w:pPr>
      <w:spacing w:after="0" w:line="240" w:lineRule="auto"/>
    </w:pPr>
    <w:rPr>
      <w:rFonts w:ascii="Calibri" w:eastAsia="Calibri" w:hAnsi="Calibri" w:cs="Times New Roman"/>
    </w:rPr>
  </w:style>
  <w:style w:type="table" w:styleId="Tabelacomgrade">
    <w:name w:val="Table Grid"/>
    <w:basedOn w:val="Tabelanormal"/>
    <w:uiPriority w:val="59"/>
    <w:rsid w:val="00625EC0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7D3E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D3E20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semiHidden/>
    <w:unhideWhenUsed/>
    <w:rsid w:val="00A16136"/>
    <w:pPr>
      <w:tabs>
        <w:tab w:val="center" w:pos="4252"/>
        <w:tab w:val="right" w:pos="8504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A16136"/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Fontepargpadro"/>
    <w:rsid w:val="006F5C0E"/>
  </w:style>
  <w:style w:type="paragraph" w:customStyle="1" w:styleId="Default">
    <w:name w:val="Default"/>
    <w:rsid w:val="006F5C0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yiv5469773684msonormal">
    <w:name w:val="yiv5469773684msonormal"/>
    <w:basedOn w:val="Normal"/>
    <w:rsid w:val="006F5C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C20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4C20C4"/>
    <w:pPr>
      <w:spacing w:after="0" w:line="240" w:lineRule="auto"/>
    </w:pPr>
    <w:rPr>
      <w:rFonts w:ascii="Calibri" w:eastAsia="Calibri" w:hAnsi="Calibri" w:cs="Times New Roman"/>
    </w:rPr>
  </w:style>
  <w:style w:type="table" w:styleId="Tabelacomgrade">
    <w:name w:val="Table Grid"/>
    <w:basedOn w:val="Tabelanormal"/>
    <w:uiPriority w:val="59"/>
    <w:rsid w:val="00625EC0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7D3E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D3E20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semiHidden/>
    <w:unhideWhenUsed/>
    <w:rsid w:val="00A16136"/>
    <w:pPr>
      <w:tabs>
        <w:tab w:val="center" w:pos="4252"/>
        <w:tab w:val="right" w:pos="8504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A16136"/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Fontepargpadro"/>
    <w:rsid w:val="006F5C0E"/>
  </w:style>
  <w:style w:type="paragraph" w:customStyle="1" w:styleId="Default">
    <w:name w:val="Default"/>
    <w:rsid w:val="006F5C0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yiv5469773684msonormal">
    <w:name w:val="yiv5469773684msonormal"/>
    <w:basedOn w:val="Normal"/>
    <w:rsid w:val="006F5C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7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980</TotalTime>
  <Pages>2</Pages>
  <Words>218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Câmara</cp:lastModifiedBy>
  <cp:revision>65</cp:revision>
  <cp:lastPrinted>2020-10-13T16:54:00Z</cp:lastPrinted>
  <dcterms:created xsi:type="dcterms:W3CDTF">2019-04-02T12:17:00Z</dcterms:created>
  <dcterms:modified xsi:type="dcterms:W3CDTF">2020-10-13T16:54:00Z</dcterms:modified>
</cp:coreProperties>
</file>