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Pr="00F90F3C" w:rsidRDefault="007279D0" w:rsidP="00F90F3C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</w:rPr>
      </w:pPr>
      <w:r w:rsidRPr="00F90F3C">
        <w:rPr>
          <w:rFonts w:ascii="Arial" w:eastAsia="Times New Roman" w:hAnsi="Arial" w:cs="Arial"/>
          <w:b/>
          <w:color w:val="000000"/>
          <w:u w:val="single"/>
          <w:lang w:eastAsia="ar-SA"/>
        </w:rPr>
        <w:t>INDICAÇÃO n. 0</w:t>
      </w:r>
      <w:r w:rsidR="001F53C9">
        <w:rPr>
          <w:rFonts w:ascii="Arial" w:eastAsia="Times New Roman" w:hAnsi="Arial" w:cs="Arial"/>
          <w:b/>
          <w:color w:val="000000"/>
          <w:u w:val="single"/>
          <w:lang w:eastAsia="ar-SA"/>
        </w:rPr>
        <w:t>8</w:t>
      </w:r>
      <w:r w:rsidR="000352BE" w:rsidRPr="00F90F3C">
        <w:rPr>
          <w:rFonts w:ascii="Arial" w:eastAsia="Times New Roman" w:hAnsi="Arial" w:cs="Arial"/>
          <w:b/>
          <w:color w:val="000000"/>
          <w:u w:val="single"/>
          <w:lang w:eastAsia="ar-SA"/>
        </w:rPr>
        <w:t>/202</w:t>
      </w:r>
      <w:r w:rsidR="00404E17" w:rsidRPr="00F90F3C">
        <w:rPr>
          <w:rFonts w:ascii="Arial" w:eastAsia="Times New Roman" w:hAnsi="Arial" w:cs="Arial"/>
          <w:b/>
          <w:color w:val="000000"/>
          <w:u w:val="single"/>
          <w:lang w:eastAsia="ar-SA"/>
        </w:rPr>
        <w:t>1</w:t>
      </w:r>
      <w:r w:rsidR="00705B83" w:rsidRPr="00F90F3C">
        <w:rPr>
          <w:rFonts w:ascii="Arial" w:eastAsia="Times New Roman" w:hAnsi="Arial" w:cs="Arial"/>
          <w:b/>
          <w:color w:val="000000"/>
          <w:u w:val="single"/>
          <w:lang w:eastAsia="ar-SA"/>
        </w:rPr>
        <w:t>.</w:t>
      </w:r>
    </w:p>
    <w:p w:rsidR="00705B83" w:rsidRPr="00F90F3C" w:rsidRDefault="00705B83" w:rsidP="00F90F3C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705B83" w:rsidRPr="00F90F3C" w:rsidRDefault="00404E17" w:rsidP="00F90F3C">
      <w:pPr>
        <w:spacing w:after="0" w:line="360" w:lineRule="auto"/>
        <w:ind w:firstLine="2268"/>
        <w:jc w:val="both"/>
        <w:rPr>
          <w:rFonts w:ascii="Arial" w:eastAsia="Times New Roman" w:hAnsi="Arial" w:cs="Arial"/>
        </w:rPr>
      </w:pPr>
      <w:r w:rsidRPr="00F90F3C">
        <w:rPr>
          <w:rFonts w:ascii="Arial" w:eastAsia="Times New Roman" w:hAnsi="Arial" w:cs="Arial"/>
        </w:rPr>
        <w:t>CLEBER JONAS WESCHENFELDER</w:t>
      </w:r>
      <w:r w:rsidR="00705B83" w:rsidRPr="00F90F3C">
        <w:rPr>
          <w:rFonts w:ascii="Arial" w:eastAsia="Times New Roman" w:hAnsi="Arial" w:cs="Arial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F90F3C" w:rsidRDefault="00705B83" w:rsidP="00F90F3C">
      <w:pPr>
        <w:spacing w:after="0" w:line="360" w:lineRule="auto"/>
        <w:ind w:firstLine="2268"/>
        <w:jc w:val="both"/>
        <w:rPr>
          <w:rFonts w:ascii="Arial" w:eastAsia="Times New Roman" w:hAnsi="Arial" w:cs="Arial"/>
        </w:rPr>
      </w:pPr>
      <w:r w:rsidRPr="00F90F3C">
        <w:rPr>
          <w:rFonts w:ascii="Arial" w:eastAsia="Times New Roman" w:hAnsi="Arial" w:cs="Arial"/>
        </w:rPr>
        <w:t xml:space="preserve">Faz saber a todos os habitantes deste Município, que a Câmara Municipal de Vereadores aprovou por unanimidade de votos, na Sessão do dia </w:t>
      </w:r>
      <w:r w:rsidR="00AB7820">
        <w:rPr>
          <w:rFonts w:ascii="Arial" w:eastAsia="Times New Roman" w:hAnsi="Arial" w:cs="Arial"/>
        </w:rPr>
        <w:t>09</w:t>
      </w:r>
      <w:r w:rsidR="00853C9E" w:rsidRPr="00F90F3C">
        <w:rPr>
          <w:rFonts w:ascii="Arial" w:eastAsia="Times New Roman" w:hAnsi="Arial" w:cs="Arial"/>
        </w:rPr>
        <w:t xml:space="preserve"> de </w:t>
      </w:r>
      <w:r w:rsidR="00404E17" w:rsidRPr="00F90F3C">
        <w:rPr>
          <w:rFonts w:ascii="Arial" w:eastAsia="Times New Roman" w:hAnsi="Arial" w:cs="Arial"/>
        </w:rPr>
        <w:t>fevereiro de 2021</w:t>
      </w:r>
      <w:r w:rsidRPr="00F90F3C">
        <w:rPr>
          <w:rFonts w:ascii="Arial" w:eastAsia="Times New Roman" w:hAnsi="Arial" w:cs="Arial"/>
        </w:rPr>
        <w:t xml:space="preserve">, a </w:t>
      </w:r>
      <w:r w:rsidRPr="00F90F3C">
        <w:rPr>
          <w:rFonts w:ascii="Arial" w:eastAsia="Times New Roman" w:hAnsi="Arial" w:cs="Arial"/>
          <w:b/>
        </w:rPr>
        <w:t>INDICAÇÃO VERBAL</w:t>
      </w:r>
      <w:r w:rsidR="00404E17" w:rsidRPr="00F90F3C">
        <w:rPr>
          <w:rFonts w:ascii="Arial" w:eastAsia="Times New Roman" w:hAnsi="Arial" w:cs="Arial"/>
        </w:rPr>
        <w:t xml:space="preserve"> </w:t>
      </w:r>
      <w:r w:rsidR="004919BC" w:rsidRPr="00F90F3C">
        <w:rPr>
          <w:rFonts w:ascii="Arial" w:eastAsia="Times New Roman" w:hAnsi="Arial" w:cs="Arial"/>
        </w:rPr>
        <w:t>proposta pelo Bloco Parlamentar compost</w:t>
      </w:r>
      <w:r w:rsidR="00B87B46">
        <w:rPr>
          <w:rFonts w:ascii="Arial" w:eastAsia="Times New Roman" w:hAnsi="Arial" w:cs="Arial"/>
        </w:rPr>
        <w:t>o</w:t>
      </w:r>
      <w:r w:rsidR="004919BC" w:rsidRPr="00F90F3C">
        <w:rPr>
          <w:rFonts w:ascii="Arial" w:eastAsia="Times New Roman" w:hAnsi="Arial" w:cs="Arial"/>
        </w:rPr>
        <w:t xml:space="preserve"> pelo Partido </w:t>
      </w:r>
      <w:r w:rsidR="00B87B46">
        <w:rPr>
          <w:rFonts w:ascii="Arial" w:eastAsia="Times New Roman" w:hAnsi="Arial" w:cs="Arial"/>
        </w:rPr>
        <w:t>dos Trabalhadores - PT</w:t>
      </w:r>
      <w:r w:rsidR="004919BC" w:rsidRPr="00F90F3C">
        <w:rPr>
          <w:rFonts w:ascii="Arial" w:eastAsia="Times New Roman" w:hAnsi="Arial" w:cs="Arial"/>
        </w:rPr>
        <w:t xml:space="preserve">, e </w:t>
      </w:r>
      <w:r w:rsidR="00B87B46">
        <w:rPr>
          <w:rFonts w:ascii="Arial" w:eastAsia="Times New Roman" w:hAnsi="Arial" w:cs="Arial"/>
        </w:rPr>
        <w:t>PARTIDO PROGRESSITA - PP</w:t>
      </w:r>
      <w:r w:rsidR="004919BC" w:rsidRPr="00F90F3C">
        <w:rPr>
          <w:rFonts w:ascii="Arial" w:eastAsia="Times New Roman" w:hAnsi="Arial" w:cs="Arial"/>
        </w:rPr>
        <w:t xml:space="preserve">, que representam a Bancada de </w:t>
      </w:r>
      <w:r w:rsidR="00B87B46">
        <w:rPr>
          <w:rFonts w:ascii="Arial" w:eastAsia="Times New Roman" w:hAnsi="Arial" w:cs="Arial"/>
        </w:rPr>
        <w:t>Situação</w:t>
      </w:r>
      <w:r w:rsidR="004919BC" w:rsidRPr="00F90F3C">
        <w:rPr>
          <w:rFonts w:ascii="Arial" w:eastAsia="Times New Roman" w:hAnsi="Arial" w:cs="Arial"/>
        </w:rPr>
        <w:t>,  pela qual propõe a seguinte Indicação:</w:t>
      </w:r>
    </w:p>
    <w:p w:rsidR="0041313C" w:rsidRPr="00F90F3C" w:rsidRDefault="0041313C" w:rsidP="00F90F3C">
      <w:pPr>
        <w:spacing w:after="0" w:line="360" w:lineRule="auto"/>
        <w:ind w:firstLine="2268"/>
        <w:jc w:val="both"/>
        <w:rPr>
          <w:rFonts w:ascii="Arial" w:eastAsia="Times New Roman" w:hAnsi="Arial" w:cs="Arial"/>
        </w:rPr>
      </w:pPr>
    </w:p>
    <w:p w:rsidR="00B715E2" w:rsidRDefault="00705B83" w:rsidP="00F90F3C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</w:rPr>
      </w:pPr>
      <w:r w:rsidRPr="00F90F3C">
        <w:rPr>
          <w:rFonts w:ascii="Arial" w:eastAsia="Times New Roman" w:hAnsi="Arial" w:cs="Arial"/>
          <w:b/>
          <w:bCs/>
        </w:rPr>
        <w:t>“</w:t>
      </w:r>
      <w:r w:rsidR="00404E17" w:rsidRPr="00F90F3C">
        <w:rPr>
          <w:rFonts w:ascii="Arial" w:hAnsi="Arial" w:cs="Arial"/>
          <w:b/>
        </w:rPr>
        <w:t xml:space="preserve">SOLICITA </w:t>
      </w:r>
      <w:r w:rsidR="00404E17" w:rsidRPr="00F90F3C">
        <w:rPr>
          <w:rFonts w:ascii="Arial" w:eastAsia="Times New Roman" w:hAnsi="Arial" w:cs="Arial"/>
          <w:b/>
          <w:bCs/>
        </w:rPr>
        <w:t xml:space="preserve">À SECRETÁRIA MUNICIPAL DE </w:t>
      </w:r>
      <w:r w:rsidR="0041313C" w:rsidRPr="00F90F3C">
        <w:rPr>
          <w:rFonts w:ascii="Arial" w:eastAsia="Times New Roman" w:hAnsi="Arial" w:cs="Arial"/>
          <w:b/>
          <w:bCs/>
        </w:rPr>
        <w:t>ADMINISTRAÇÃ</w:t>
      </w:r>
      <w:r w:rsidR="0099461F">
        <w:rPr>
          <w:rFonts w:ascii="Arial" w:eastAsia="Times New Roman" w:hAnsi="Arial" w:cs="Arial"/>
          <w:b/>
          <w:bCs/>
        </w:rPr>
        <w:t>O E FAZENDA, QUE SEJA REALIZADA A TROCA DAS PLACAS QUE INDICAM AS COMUNIDADES DO INTERIOR".</w:t>
      </w:r>
    </w:p>
    <w:p w:rsidR="0099461F" w:rsidRDefault="0099461F" w:rsidP="00F90F3C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</w:rPr>
      </w:pPr>
    </w:p>
    <w:p w:rsidR="0099461F" w:rsidRDefault="0099461F" w:rsidP="00F90F3C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"QUE SEJA SOLITADO AO DNIT, A INSTALAÇÃO DE PLACA PRÓXIMO AO TREVO DA CIDADE, INDICANDO O SENTIDO DA BR</w:t>
      </w:r>
      <w:r w:rsidR="007473FE">
        <w:rPr>
          <w:rFonts w:ascii="Arial" w:eastAsia="Times New Roman" w:hAnsi="Arial" w:cs="Arial"/>
          <w:b/>
          <w:bCs/>
        </w:rPr>
        <w:t xml:space="preserve"> 163</w:t>
      </w:r>
      <w:r>
        <w:rPr>
          <w:rFonts w:ascii="Arial" w:eastAsia="Times New Roman" w:hAnsi="Arial" w:cs="Arial"/>
          <w:b/>
          <w:bCs/>
        </w:rPr>
        <w:t>, SENTIDO SÃO JOSÉ DO CEDRO"</w:t>
      </w:r>
    </w:p>
    <w:p w:rsidR="0099461F" w:rsidRDefault="0099461F" w:rsidP="00F90F3C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</w:rPr>
      </w:pPr>
    </w:p>
    <w:p w:rsidR="0099461F" w:rsidRPr="00F90F3C" w:rsidRDefault="0099461F" w:rsidP="00F90F3C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"SOLICITA A INSTALAÇÃO DE UM PARQUE INFANTIL, AO LADO DA QUADRA DE ESPORTES DO BAIRRO SULINA"</w:t>
      </w:r>
    </w:p>
    <w:p w:rsidR="0041313C" w:rsidRPr="00F90F3C" w:rsidRDefault="0041313C" w:rsidP="00F90F3C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</w:rPr>
      </w:pPr>
    </w:p>
    <w:p w:rsidR="00705B83" w:rsidRPr="00F90F3C" w:rsidRDefault="00705B83" w:rsidP="00F90F3C">
      <w:pPr>
        <w:tabs>
          <w:tab w:val="left" w:pos="2268"/>
        </w:tabs>
        <w:spacing w:after="0" w:line="360" w:lineRule="auto"/>
        <w:rPr>
          <w:rFonts w:ascii="Arial" w:eastAsia="Times New Roman" w:hAnsi="Arial" w:cs="Arial"/>
          <w:b/>
        </w:rPr>
      </w:pPr>
      <w:r w:rsidRPr="00F90F3C">
        <w:rPr>
          <w:rFonts w:ascii="Arial" w:eastAsia="Times New Roman" w:hAnsi="Arial" w:cs="Arial"/>
          <w:b/>
          <w:u w:val="single"/>
        </w:rPr>
        <w:t>JUSTIFICATIVA</w:t>
      </w:r>
    </w:p>
    <w:p w:rsidR="00404E17" w:rsidRPr="00F90F3C" w:rsidRDefault="00404E17" w:rsidP="00F90F3C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</w:p>
    <w:p w:rsidR="0099461F" w:rsidRDefault="0099461F" w:rsidP="00F90F3C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 presente Indicação visa substituir as placas de indicação às comunidades do interior, que encontram-se em sua grande maioria deterioradas, e em vários locais </w:t>
      </w:r>
      <w:r w:rsidR="007473FE">
        <w:rPr>
          <w:rFonts w:ascii="Arial" w:eastAsia="Times New Roman" w:hAnsi="Arial" w:cs="Arial"/>
        </w:rPr>
        <w:t>já</w:t>
      </w:r>
      <w:r>
        <w:rPr>
          <w:rFonts w:ascii="Arial" w:eastAsia="Times New Roman" w:hAnsi="Arial" w:cs="Arial"/>
        </w:rPr>
        <w:t xml:space="preserve"> não existem mais, o que dificulta bastante a visibilidade e a localização</w:t>
      </w:r>
      <w:r w:rsidR="00DD5114">
        <w:rPr>
          <w:rFonts w:ascii="Arial" w:eastAsia="Times New Roman" w:hAnsi="Arial" w:cs="Arial"/>
        </w:rPr>
        <w:t xml:space="preserve"> dos usuários.</w:t>
      </w:r>
      <w:r>
        <w:rPr>
          <w:rFonts w:ascii="Arial" w:eastAsia="Times New Roman" w:hAnsi="Arial" w:cs="Arial"/>
        </w:rPr>
        <w:t xml:space="preserve"> </w:t>
      </w:r>
    </w:p>
    <w:p w:rsidR="007473FE" w:rsidRDefault="007473FE" w:rsidP="00F90F3C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indicação visa também, que seja instalada placa de Indicação da BR 163, evit</w:t>
      </w:r>
      <w:r w:rsidR="00334898">
        <w:rPr>
          <w:rFonts w:ascii="Arial" w:eastAsia="Times New Roman" w:hAnsi="Arial" w:cs="Arial"/>
        </w:rPr>
        <w:t>ando que caminhões acabem entrando</w:t>
      </w:r>
      <w:r>
        <w:rPr>
          <w:rFonts w:ascii="Arial" w:eastAsia="Times New Roman" w:hAnsi="Arial" w:cs="Arial"/>
        </w:rPr>
        <w:t xml:space="preserve"> na</w:t>
      </w:r>
      <w:r w:rsidR="00DD5114">
        <w:rPr>
          <w:rFonts w:ascii="Arial" w:eastAsia="Times New Roman" w:hAnsi="Arial" w:cs="Arial"/>
        </w:rPr>
        <w:t xml:space="preserve"> via periférica, gerando grandes transtornos para realizar o retorno, o que tem acontecido com bastante freqüência, além de ser bastante perigoso para o moradores e trabalhadores que utilizam a via. </w:t>
      </w:r>
    </w:p>
    <w:p w:rsidR="00AB13F0" w:rsidRDefault="00DD5114" w:rsidP="00DD5114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 por fim, a Instalação de um Parque Infantil junto a área da quadra de esportes no Bairro Sulina, proporcionando as crianças um local pra brincarem, como havia </w:t>
      </w:r>
      <w:r>
        <w:rPr>
          <w:rFonts w:ascii="Arial" w:eastAsia="Times New Roman" w:hAnsi="Arial" w:cs="Arial"/>
        </w:rPr>
        <w:lastRenderedPageBreak/>
        <w:t>antes da instalação da quadra, que é ocupada na maior parte do tempo por adultos que vem pratic</w:t>
      </w:r>
      <w:r w:rsidR="00334898">
        <w:rPr>
          <w:rFonts w:ascii="Arial" w:eastAsia="Times New Roman" w:hAnsi="Arial" w:cs="Arial"/>
        </w:rPr>
        <w:t>ar esportes.</w:t>
      </w:r>
    </w:p>
    <w:p w:rsidR="00705B83" w:rsidRPr="00F90F3C" w:rsidRDefault="00705B83" w:rsidP="00F90F3C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F90F3C">
        <w:rPr>
          <w:rFonts w:ascii="Arial" w:eastAsia="Times New Roman" w:hAnsi="Arial" w:cs="Arial"/>
        </w:rPr>
        <w:t xml:space="preserve">Da Secretaria da Câmara Municipal de Vereadores de Guarujá do Sul, Estado de Santa Catarina, em </w:t>
      </w:r>
      <w:r w:rsidR="003B40D6" w:rsidRPr="00F90F3C">
        <w:rPr>
          <w:rFonts w:ascii="Arial" w:eastAsia="Times New Roman" w:hAnsi="Arial" w:cs="Arial"/>
        </w:rPr>
        <w:t>10</w:t>
      </w:r>
      <w:r w:rsidR="00712A47" w:rsidRPr="00F90F3C">
        <w:rPr>
          <w:rFonts w:ascii="Arial" w:eastAsia="Times New Roman" w:hAnsi="Arial" w:cs="Arial"/>
        </w:rPr>
        <w:t xml:space="preserve"> de </w:t>
      </w:r>
      <w:r w:rsidR="00F3579B" w:rsidRPr="00F90F3C">
        <w:rPr>
          <w:rFonts w:ascii="Arial" w:eastAsia="Times New Roman" w:hAnsi="Arial" w:cs="Arial"/>
        </w:rPr>
        <w:t>fevereiro de 202</w:t>
      </w:r>
      <w:r w:rsidR="002E6EAF" w:rsidRPr="00F90F3C">
        <w:rPr>
          <w:rFonts w:ascii="Arial" w:eastAsia="Times New Roman" w:hAnsi="Arial" w:cs="Arial"/>
        </w:rPr>
        <w:t>1</w:t>
      </w:r>
      <w:r w:rsidRPr="00F90F3C">
        <w:rPr>
          <w:rFonts w:ascii="Arial" w:eastAsia="Times New Roman" w:hAnsi="Arial" w:cs="Arial"/>
        </w:rPr>
        <w:t>.</w:t>
      </w:r>
    </w:p>
    <w:p w:rsidR="00705B83" w:rsidRDefault="00F3579B" w:rsidP="00F90F3C">
      <w:pPr>
        <w:tabs>
          <w:tab w:val="left" w:pos="1418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F90F3C">
        <w:rPr>
          <w:rFonts w:ascii="Arial" w:eastAsia="Times New Roman" w:hAnsi="Arial" w:cs="Arial"/>
        </w:rPr>
        <w:t>Em sua 1</w:t>
      </w:r>
      <w:r w:rsidR="002E6EAF" w:rsidRPr="00F90F3C">
        <w:rPr>
          <w:rFonts w:ascii="Arial" w:eastAsia="Times New Roman" w:hAnsi="Arial" w:cs="Arial"/>
        </w:rPr>
        <w:t>5</w:t>
      </w:r>
      <w:r w:rsidRPr="00F90F3C">
        <w:rPr>
          <w:rFonts w:ascii="Arial" w:eastAsia="Times New Roman" w:hAnsi="Arial" w:cs="Arial"/>
        </w:rPr>
        <w:t xml:space="preserve">ª Legislatura, </w:t>
      </w:r>
      <w:r w:rsidR="002E6EAF" w:rsidRPr="00F90F3C">
        <w:rPr>
          <w:rFonts w:ascii="Arial" w:eastAsia="Times New Roman" w:hAnsi="Arial" w:cs="Arial"/>
        </w:rPr>
        <w:t>1</w:t>
      </w:r>
      <w:r w:rsidR="00705B83" w:rsidRPr="00F90F3C">
        <w:rPr>
          <w:rFonts w:ascii="Arial" w:eastAsia="Times New Roman" w:hAnsi="Arial" w:cs="Arial"/>
        </w:rPr>
        <w:t>ª Se</w:t>
      </w:r>
      <w:r w:rsidRPr="00F90F3C">
        <w:rPr>
          <w:rFonts w:ascii="Arial" w:eastAsia="Times New Roman" w:hAnsi="Arial" w:cs="Arial"/>
        </w:rPr>
        <w:t>ssão Legislativa, 1º período, 5</w:t>
      </w:r>
      <w:r w:rsidR="002E6EAF" w:rsidRPr="00F90F3C">
        <w:rPr>
          <w:rFonts w:ascii="Arial" w:eastAsia="Times New Roman" w:hAnsi="Arial" w:cs="Arial"/>
        </w:rPr>
        <w:t>8</w:t>
      </w:r>
      <w:bookmarkStart w:id="0" w:name="_GoBack"/>
      <w:bookmarkEnd w:id="0"/>
      <w:r w:rsidR="00705B83" w:rsidRPr="00F90F3C">
        <w:rPr>
          <w:rFonts w:ascii="Arial" w:eastAsia="Times New Roman" w:hAnsi="Arial" w:cs="Arial"/>
        </w:rPr>
        <w:t>º ano de sua Instalação Legislativa.</w:t>
      </w:r>
    </w:p>
    <w:p w:rsidR="00F90F3C" w:rsidRDefault="00F90F3C" w:rsidP="00F90F3C">
      <w:pPr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</w:rPr>
      </w:pPr>
    </w:p>
    <w:p w:rsidR="00F90F3C" w:rsidRDefault="00F90F3C" w:rsidP="00F90F3C">
      <w:pPr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</w:rPr>
      </w:pPr>
    </w:p>
    <w:p w:rsidR="00DD5114" w:rsidRDefault="00DD5114" w:rsidP="00F90F3C">
      <w:pPr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</w:rPr>
      </w:pPr>
    </w:p>
    <w:p w:rsidR="00DD5114" w:rsidRDefault="00DD5114" w:rsidP="00F90F3C">
      <w:pPr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</w:rPr>
      </w:pPr>
    </w:p>
    <w:p w:rsidR="00DD5114" w:rsidRDefault="00DD5114" w:rsidP="00F90F3C">
      <w:pPr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</w:rPr>
      </w:pPr>
    </w:p>
    <w:p w:rsidR="00DD5114" w:rsidRDefault="00DD5114" w:rsidP="00F90F3C">
      <w:pPr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</w:rPr>
      </w:pPr>
    </w:p>
    <w:p w:rsidR="00F90F3C" w:rsidRPr="00F90F3C" w:rsidRDefault="00F90F3C" w:rsidP="00F90F3C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val="en-US"/>
        </w:rPr>
      </w:pPr>
      <w:r w:rsidRPr="00F90F3C">
        <w:rPr>
          <w:rFonts w:ascii="Arial" w:eastAsia="Times New Roman" w:hAnsi="Arial" w:cs="Arial"/>
          <w:color w:val="000000"/>
          <w:lang w:val="en-US"/>
        </w:rPr>
        <w:t>CLEBER JONAS WESCHENFELDER                                SONIA L. K. ROSENBACH</w:t>
      </w:r>
    </w:p>
    <w:p w:rsidR="00BE597D" w:rsidRPr="00F90F3C" w:rsidRDefault="00F90F3C" w:rsidP="00F90F3C">
      <w:pPr>
        <w:spacing w:after="0" w:line="360" w:lineRule="auto"/>
        <w:jc w:val="both"/>
      </w:pPr>
      <w:r w:rsidRPr="00AB7820">
        <w:rPr>
          <w:rFonts w:ascii="Arial" w:eastAsia="Times New Roman" w:hAnsi="Arial" w:cs="Arial"/>
          <w:color w:val="000000"/>
          <w:lang w:val="en-US"/>
        </w:rPr>
        <w:t xml:space="preserve">                              </w:t>
      </w:r>
      <w:r w:rsidRPr="00F90F3C">
        <w:rPr>
          <w:rFonts w:ascii="Arial" w:eastAsia="Times New Roman" w:hAnsi="Arial" w:cs="Arial"/>
          <w:color w:val="000000"/>
        </w:rPr>
        <w:t>Presidente</w:t>
      </w:r>
      <w:r>
        <w:rPr>
          <w:rFonts w:ascii="Arial" w:eastAsia="Times New Roman" w:hAnsi="Arial" w:cs="Arial"/>
          <w:color w:val="000000"/>
        </w:rPr>
        <w:t xml:space="preserve">                                                                 </w:t>
      </w:r>
      <w:r w:rsidRPr="00F90F3C">
        <w:rPr>
          <w:rFonts w:ascii="Arial" w:eastAsia="Times New Roman" w:hAnsi="Arial" w:cs="Arial"/>
          <w:color w:val="000000"/>
        </w:rPr>
        <w:t>1º Secretária</w:t>
      </w:r>
    </w:p>
    <w:p w:rsidR="00E21460" w:rsidRPr="00F6218B" w:rsidRDefault="00E21460" w:rsidP="00BE597D">
      <w:pPr>
        <w:spacing w:after="0" w:line="360" w:lineRule="auto"/>
        <w:rPr>
          <w:sz w:val="20"/>
        </w:rPr>
      </w:pPr>
    </w:p>
    <w:sectPr w:rsidR="00E21460" w:rsidRPr="00F6218B" w:rsidSect="00F3579B">
      <w:pgSz w:w="11906" w:h="16838"/>
      <w:pgMar w:top="221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6941"/>
    <w:rsid w:val="000347BF"/>
    <w:rsid w:val="000352BE"/>
    <w:rsid w:val="0007260B"/>
    <w:rsid w:val="000B1332"/>
    <w:rsid w:val="000B208B"/>
    <w:rsid w:val="000D4AA4"/>
    <w:rsid w:val="000F1420"/>
    <w:rsid w:val="0010207C"/>
    <w:rsid w:val="00192564"/>
    <w:rsid w:val="001C1CDC"/>
    <w:rsid w:val="001C29BF"/>
    <w:rsid w:val="001F53C9"/>
    <w:rsid w:val="002968B9"/>
    <w:rsid w:val="002E6EAF"/>
    <w:rsid w:val="002F0EDB"/>
    <w:rsid w:val="003332DC"/>
    <w:rsid w:val="00334898"/>
    <w:rsid w:val="003874FD"/>
    <w:rsid w:val="003B40D6"/>
    <w:rsid w:val="003E4049"/>
    <w:rsid w:val="003E53FF"/>
    <w:rsid w:val="00404E17"/>
    <w:rsid w:val="0041313C"/>
    <w:rsid w:val="0044689F"/>
    <w:rsid w:val="00454CF0"/>
    <w:rsid w:val="004758F6"/>
    <w:rsid w:val="00477096"/>
    <w:rsid w:val="004919BC"/>
    <w:rsid w:val="004C5A79"/>
    <w:rsid w:val="004E1AF8"/>
    <w:rsid w:val="00554F8D"/>
    <w:rsid w:val="00597459"/>
    <w:rsid w:val="005B63A3"/>
    <w:rsid w:val="005D0E35"/>
    <w:rsid w:val="00603E4C"/>
    <w:rsid w:val="006672B4"/>
    <w:rsid w:val="00705B83"/>
    <w:rsid w:val="00712A47"/>
    <w:rsid w:val="007279D0"/>
    <w:rsid w:val="007473FE"/>
    <w:rsid w:val="007C132D"/>
    <w:rsid w:val="00853C9E"/>
    <w:rsid w:val="00857D75"/>
    <w:rsid w:val="00867735"/>
    <w:rsid w:val="00955133"/>
    <w:rsid w:val="00966F70"/>
    <w:rsid w:val="00973701"/>
    <w:rsid w:val="0099461F"/>
    <w:rsid w:val="00A43193"/>
    <w:rsid w:val="00A61DFB"/>
    <w:rsid w:val="00AB13F0"/>
    <w:rsid w:val="00AB7820"/>
    <w:rsid w:val="00B408A8"/>
    <w:rsid w:val="00B42DB6"/>
    <w:rsid w:val="00B64DEA"/>
    <w:rsid w:val="00B715E2"/>
    <w:rsid w:val="00B87B46"/>
    <w:rsid w:val="00B97E51"/>
    <w:rsid w:val="00BE08DB"/>
    <w:rsid w:val="00BE597D"/>
    <w:rsid w:val="00CB5FA0"/>
    <w:rsid w:val="00CC19AC"/>
    <w:rsid w:val="00D844D8"/>
    <w:rsid w:val="00DD5114"/>
    <w:rsid w:val="00DF758D"/>
    <w:rsid w:val="00E21460"/>
    <w:rsid w:val="00E52930"/>
    <w:rsid w:val="00E84C5D"/>
    <w:rsid w:val="00EB0365"/>
    <w:rsid w:val="00EE2882"/>
    <w:rsid w:val="00F352A0"/>
    <w:rsid w:val="00F3579B"/>
    <w:rsid w:val="00F6218B"/>
    <w:rsid w:val="00F710E0"/>
    <w:rsid w:val="00F84A6E"/>
    <w:rsid w:val="00F90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Câmara</cp:lastModifiedBy>
  <cp:revision>5</cp:revision>
  <cp:lastPrinted>2021-02-04T19:06:00Z</cp:lastPrinted>
  <dcterms:created xsi:type="dcterms:W3CDTF">2021-02-12T13:20:00Z</dcterms:created>
  <dcterms:modified xsi:type="dcterms:W3CDTF">2021-02-12T13:47:00Z</dcterms:modified>
</cp:coreProperties>
</file>