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Pr="00C700F8" w:rsidRDefault="007279D0" w:rsidP="00104495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  <w:r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 xml:space="preserve">INDICAÇÃO n. </w:t>
      </w:r>
      <w:r w:rsidR="0039421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39/</w:t>
      </w:r>
      <w:r w:rsidR="000352BE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202</w:t>
      </w:r>
      <w:r w:rsidR="00404E17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1</w:t>
      </w:r>
      <w:r w:rsidR="00705B83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705B83" w:rsidRPr="00C700F8" w:rsidRDefault="00705B83" w:rsidP="001044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705B83" w:rsidRPr="00C700F8" w:rsidRDefault="00404E17" w:rsidP="00104495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>CLEBER JONAS WESCHENFELDER</w:t>
      </w:r>
      <w:r w:rsidR="00705B83" w:rsidRPr="00C700F8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0D7E6F" w:rsidRPr="00C700F8" w:rsidRDefault="00705B83" w:rsidP="00104495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na Sessão do dia </w:t>
      </w:r>
      <w:r w:rsidR="00394214">
        <w:rPr>
          <w:rFonts w:ascii="Arial" w:eastAsia="Times New Roman" w:hAnsi="Arial" w:cs="Arial"/>
          <w:sz w:val="24"/>
          <w:szCs w:val="24"/>
        </w:rPr>
        <w:t>20</w:t>
      </w:r>
      <w:r w:rsidR="00FB2935" w:rsidRPr="00C700F8">
        <w:rPr>
          <w:rFonts w:ascii="Arial" w:eastAsia="Times New Roman" w:hAnsi="Arial" w:cs="Arial"/>
          <w:sz w:val="24"/>
          <w:szCs w:val="24"/>
        </w:rPr>
        <w:t xml:space="preserve"> de </w:t>
      </w:r>
      <w:r w:rsidR="004E629A">
        <w:rPr>
          <w:rFonts w:ascii="Arial" w:eastAsia="Times New Roman" w:hAnsi="Arial" w:cs="Arial"/>
          <w:sz w:val="24"/>
          <w:szCs w:val="24"/>
        </w:rPr>
        <w:t>abril</w:t>
      </w:r>
      <w:r w:rsidR="00404E17" w:rsidRPr="00C700F8">
        <w:rPr>
          <w:rFonts w:ascii="Arial" w:eastAsia="Times New Roman" w:hAnsi="Arial" w:cs="Arial"/>
          <w:sz w:val="24"/>
          <w:szCs w:val="24"/>
        </w:rPr>
        <w:t xml:space="preserve"> de 2021</w:t>
      </w:r>
      <w:r w:rsidRPr="00C700F8">
        <w:rPr>
          <w:rFonts w:ascii="Arial" w:eastAsia="Times New Roman" w:hAnsi="Arial" w:cs="Arial"/>
          <w:sz w:val="24"/>
          <w:szCs w:val="24"/>
        </w:rPr>
        <w:t xml:space="preserve">, a </w:t>
      </w:r>
      <w:r w:rsidRPr="00C700F8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404E17" w:rsidRPr="00C700F8">
        <w:rPr>
          <w:rFonts w:ascii="Arial" w:eastAsia="Times New Roman" w:hAnsi="Arial" w:cs="Arial"/>
          <w:sz w:val="24"/>
          <w:szCs w:val="24"/>
        </w:rPr>
        <w:t xml:space="preserve"> </w:t>
      </w:r>
      <w:r w:rsidR="004919BC" w:rsidRPr="00C700F8">
        <w:rPr>
          <w:rFonts w:ascii="Arial" w:eastAsia="Times New Roman" w:hAnsi="Arial" w:cs="Arial"/>
          <w:sz w:val="24"/>
          <w:szCs w:val="24"/>
        </w:rPr>
        <w:t xml:space="preserve">proposta pelo Parlamentar </w:t>
      </w:r>
      <w:r w:rsidR="00F75B39" w:rsidRPr="00C700F8">
        <w:rPr>
          <w:rFonts w:ascii="Arial" w:eastAsia="Times New Roman" w:hAnsi="Arial" w:cs="Arial"/>
          <w:sz w:val="24"/>
          <w:szCs w:val="24"/>
        </w:rPr>
        <w:t>RODRIGO ANDRÉ LUN</w:t>
      </w:r>
      <w:r w:rsidR="00E64244">
        <w:rPr>
          <w:rFonts w:ascii="Arial" w:eastAsia="Times New Roman" w:hAnsi="Arial" w:cs="Arial"/>
          <w:sz w:val="24"/>
          <w:szCs w:val="24"/>
        </w:rPr>
        <w:t>K</w:t>
      </w:r>
      <w:r w:rsidR="00F75B39" w:rsidRPr="00C700F8">
        <w:rPr>
          <w:rFonts w:ascii="Arial" w:eastAsia="Times New Roman" w:hAnsi="Arial" w:cs="Arial"/>
          <w:sz w:val="24"/>
          <w:szCs w:val="24"/>
        </w:rPr>
        <w:t>ES - MDB,</w:t>
      </w:r>
      <w:proofErr w:type="gramStart"/>
      <w:r w:rsidR="004919BC" w:rsidRPr="00C700F8">
        <w:rPr>
          <w:rFonts w:ascii="Arial" w:eastAsia="Times New Roman" w:hAnsi="Arial" w:cs="Arial"/>
          <w:sz w:val="24"/>
          <w:szCs w:val="24"/>
        </w:rPr>
        <w:t xml:space="preserve">  </w:t>
      </w:r>
      <w:proofErr w:type="gramEnd"/>
      <w:r w:rsidR="004919BC" w:rsidRPr="00C700F8">
        <w:rPr>
          <w:rFonts w:ascii="Arial" w:eastAsia="Times New Roman" w:hAnsi="Arial" w:cs="Arial"/>
          <w:sz w:val="24"/>
          <w:szCs w:val="24"/>
        </w:rPr>
        <w:t>pela qual propõe a seguinte Indicação:</w:t>
      </w:r>
    </w:p>
    <w:p w:rsidR="00F75B39" w:rsidRDefault="00F75B39" w:rsidP="00104495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</w:p>
    <w:p w:rsidR="00910E99" w:rsidRPr="00C700F8" w:rsidRDefault="00910E99" w:rsidP="00104495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</w:p>
    <w:p w:rsidR="00910E99" w:rsidRPr="00910E99" w:rsidRDefault="00910E99" w:rsidP="00910E99">
      <w:pPr>
        <w:spacing w:after="0"/>
        <w:ind w:left="3828" w:right="-2"/>
        <w:jc w:val="both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910E99">
        <w:rPr>
          <w:rFonts w:ascii="Arial" w:eastAsia="Times New Roman" w:hAnsi="Arial" w:cs="Arial"/>
          <w:b/>
          <w:sz w:val="24"/>
          <w:szCs w:val="24"/>
        </w:rPr>
        <w:t>"</w:t>
      </w:r>
      <w:r w:rsidRPr="00910E99">
        <w:rPr>
          <w:rFonts w:ascii="Arial" w:hAnsi="Arial" w:cs="Arial"/>
          <w:b/>
          <w:sz w:val="24"/>
          <w:szCs w:val="24"/>
        </w:rPr>
        <w:t>SOLICITA</w:t>
      </w:r>
      <w:r w:rsidR="00E64244" w:rsidRPr="00910E99">
        <w:rPr>
          <w:rFonts w:ascii="Arial" w:hAnsi="Arial" w:cs="Arial"/>
          <w:b/>
          <w:sz w:val="24"/>
          <w:szCs w:val="24"/>
        </w:rPr>
        <w:t xml:space="preserve"> </w:t>
      </w:r>
      <w:r w:rsidRPr="00910E99">
        <w:rPr>
          <w:rFonts w:ascii="Arial" w:hAnsi="Arial" w:cs="Arial"/>
          <w:b/>
          <w:sz w:val="24"/>
          <w:szCs w:val="24"/>
        </w:rPr>
        <w:t>AO PODER EXECUTIVO QUE ESTUDE A VIABILIDADE DA CON</w:t>
      </w:r>
      <w:r>
        <w:rPr>
          <w:rFonts w:ascii="Arial" w:hAnsi="Arial" w:cs="Arial"/>
          <w:b/>
          <w:sz w:val="24"/>
          <w:szCs w:val="24"/>
        </w:rPr>
        <w:t>S</w:t>
      </w:r>
      <w:r w:rsidRPr="00910E99">
        <w:rPr>
          <w:rFonts w:ascii="Arial" w:hAnsi="Arial" w:cs="Arial"/>
          <w:b/>
          <w:sz w:val="24"/>
          <w:szCs w:val="24"/>
        </w:rPr>
        <w:t>TRUÇÃO DE PASSEIO NO ACESSO A LINHA PESSEGUEIRO"</w:t>
      </w:r>
      <w:r w:rsidR="00E64244">
        <w:rPr>
          <w:rFonts w:ascii="Arial" w:hAnsi="Arial" w:cs="Arial"/>
          <w:b/>
          <w:sz w:val="24"/>
          <w:szCs w:val="24"/>
        </w:rPr>
        <w:t>.</w:t>
      </w:r>
    </w:p>
    <w:p w:rsidR="003170D2" w:rsidRPr="00C700F8" w:rsidRDefault="003170D2" w:rsidP="00104495">
      <w:pPr>
        <w:tabs>
          <w:tab w:val="left" w:pos="-142"/>
        </w:tabs>
        <w:spacing w:after="0" w:line="24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1313C" w:rsidRPr="00C700F8" w:rsidRDefault="0041313C" w:rsidP="00104495">
      <w:pPr>
        <w:tabs>
          <w:tab w:val="left" w:pos="-142"/>
        </w:tabs>
        <w:spacing w:after="0" w:line="24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183331" w:rsidRPr="00C700F8" w:rsidRDefault="00705B83" w:rsidP="00104495">
      <w:pPr>
        <w:tabs>
          <w:tab w:val="left" w:pos="226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C700F8"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  <w:r w:rsidR="00183331"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:rsidR="00910E99" w:rsidRPr="00C700F8" w:rsidRDefault="00DF2204" w:rsidP="00910E99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ab/>
      </w:r>
    </w:p>
    <w:p w:rsidR="00B42764" w:rsidRDefault="00FB2935" w:rsidP="00183331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00F8">
        <w:rPr>
          <w:rFonts w:ascii="Arial" w:hAnsi="Arial" w:cs="Arial"/>
          <w:sz w:val="24"/>
          <w:szCs w:val="24"/>
        </w:rPr>
        <w:t xml:space="preserve">.   </w:t>
      </w:r>
      <w:r w:rsidR="00910E99">
        <w:rPr>
          <w:rFonts w:ascii="Arial" w:hAnsi="Arial" w:cs="Arial"/>
          <w:sz w:val="24"/>
          <w:szCs w:val="24"/>
        </w:rPr>
        <w:tab/>
      </w:r>
      <w:r w:rsidR="002F45E3">
        <w:rPr>
          <w:rFonts w:ascii="Arial" w:hAnsi="Arial" w:cs="Arial"/>
          <w:sz w:val="24"/>
          <w:szCs w:val="24"/>
        </w:rPr>
        <w:t>A presente Indicação</w:t>
      </w:r>
      <w:proofErr w:type="gramStart"/>
      <w:r w:rsidR="002F45E3">
        <w:rPr>
          <w:rFonts w:ascii="Arial" w:hAnsi="Arial" w:cs="Arial"/>
          <w:sz w:val="24"/>
          <w:szCs w:val="24"/>
        </w:rPr>
        <w:t>, visa</w:t>
      </w:r>
      <w:proofErr w:type="gramEnd"/>
      <w:r w:rsidR="002F45E3">
        <w:rPr>
          <w:rFonts w:ascii="Arial" w:hAnsi="Arial" w:cs="Arial"/>
          <w:sz w:val="24"/>
          <w:szCs w:val="24"/>
        </w:rPr>
        <w:t xml:space="preserve"> atender pedido de munícipes</w:t>
      </w:r>
      <w:r w:rsidR="00FB261A">
        <w:rPr>
          <w:rFonts w:ascii="Arial" w:hAnsi="Arial" w:cs="Arial"/>
          <w:sz w:val="24"/>
          <w:szCs w:val="24"/>
        </w:rPr>
        <w:t xml:space="preserve"> que residem na Linha Pessegueiro</w:t>
      </w:r>
      <w:r w:rsidR="00B42764">
        <w:rPr>
          <w:rFonts w:ascii="Arial" w:hAnsi="Arial" w:cs="Arial"/>
          <w:sz w:val="24"/>
          <w:szCs w:val="24"/>
        </w:rPr>
        <w:t xml:space="preserve">, </w:t>
      </w:r>
    </w:p>
    <w:p w:rsidR="00B42764" w:rsidRDefault="00B42764" w:rsidP="00183331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2764" w:rsidRDefault="00B42764" w:rsidP="00183331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2935" w:rsidRDefault="002F45E3" w:rsidP="00183331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que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83331">
        <w:rPr>
          <w:rFonts w:ascii="Arial" w:hAnsi="Arial" w:cs="Arial"/>
          <w:sz w:val="24"/>
          <w:szCs w:val="24"/>
        </w:rPr>
        <w:t xml:space="preserve">em especial </w:t>
      </w:r>
      <w:r>
        <w:rPr>
          <w:rFonts w:ascii="Arial" w:hAnsi="Arial" w:cs="Arial"/>
          <w:sz w:val="24"/>
          <w:szCs w:val="24"/>
        </w:rPr>
        <w:t>uti</w:t>
      </w:r>
      <w:r w:rsidR="00183331">
        <w:rPr>
          <w:rFonts w:ascii="Arial" w:hAnsi="Arial" w:cs="Arial"/>
          <w:sz w:val="24"/>
          <w:szCs w:val="24"/>
        </w:rPr>
        <w:t xml:space="preserve">lizam o trecho para caminhadas e </w:t>
      </w:r>
      <w:r>
        <w:rPr>
          <w:rFonts w:ascii="Arial" w:hAnsi="Arial" w:cs="Arial"/>
          <w:sz w:val="24"/>
          <w:szCs w:val="24"/>
        </w:rPr>
        <w:t>ciclismo</w:t>
      </w:r>
      <w:r w:rsidR="00183331">
        <w:rPr>
          <w:rFonts w:ascii="Arial" w:hAnsi="Arial" w:cs="Arial"/>
          <w:sz w:val="24"/>
          <w:szCs w:val="24"/>
        </w:rPr>
        <w:t>.</w:t>
      </w:r>
    </w:p>
    <w:p w:rsidR="00183331" w:rsidRDefault="00183331" w:rsidP="00183331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Considerando que o trecho está recebendo melhorias estando em sua fase final, e que inicialmente se enquadrava no projeto o passeio, porém por questão de custos, pelo que se sabe foi decidido deixar para momento posterior ao final da obra.</w:t>
      </w:r>
    </w:p>
    <w:p w:rsidR="00183331" w:rsidRDefault="00183331" w:rsidP="00183331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Considerando que o trecho é ponto de referência para caminhadas e ciclismo diariamente, e que não possui acostamento, gerando transtornos e perigos na via.</w:t>
      </w:r>
    </w:p>
    <w:p w:rsidR="00183331" w:rsidRPr="00C700F8" w:rsidRDefault="00183331" w:rsidP="00183331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Diante do exposto, se faz necessário a construção do </w:t>
      </w:r>
      <w:proofErr w:type="gramStart"/>
      <w:r>
        <w:rPr>
          <w:rFonts w:ascii="Arial" w:hAnsi="Arial" w:cs="Arial"/>
          <w:sz w:val="24"/>
          <w:szCs w:val="24"/>
        </w:rPr>
        <w:t>passeio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público</w:t>
      </w:r>
      <w:proofErr w:type="gramEnd"/>
      <w:r>
        <w:rPr>
          <w:rFonts w:ascii="Arial" w:hAnsi="Arial" w:cs="Arial"/>
          <w:sz w:val="24"/>
          <w:szCs w:val="24"/>
        </w:rPr>
        <w:t>, objetivando a segurança e trazendo embelezamento ao trecho que possui um fluxo bastante intenso, e dá aceso a uma das principais comunidades do Município.</w:t>
      </w:r>
    </w:p>
    <w:p w:rsidR="00705B83" w:rsidRPr="00C700F8" w:rsidRDefault="000363F8" w:rsidP="00183331">
      <w:pPr>
        <w:tabs>
          <w:tab w:val="left" w:pos="-142"/>
          <w:tab w:val="left" w:pos="0"/>
          <w:tab w:val="left" w:pos="915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ab/>
      </w:r>
      <w:r w:rsidR="00705B83" w:rsidRPr="00C700F8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FB2935" w:rsidRPr="00C700F8">
        <w:rPr>
          <w:rFonts w:ascii="Arial" w:eastAsia="Times New Roman" w:hAnsi="Arial" w:cs="Arial"/>
          <w:sz w:val="24"/>
          <w:szCs w:val="24"/>
        </w:rPr>
        <w:t>0</w:t>
      </w:r>
      <w:r w:rsidR="00183331">
        <w:rPr>
          <w:rFonts w:ascii="Arial" w:eastAsia="Times New Roman" w:hAnsi="Arial" w:cs="Arial"/>
          <w:sz w:val="24"/>
          <w:szCs w:val="24"/>
        </w:rPr>
        <w:t>8</w:t>
      </w:r>
      <w:r w:rsidR="00FB2935" w:rsidRPr="00C700F8">
        <w:rPr>
          <w:rFonts w:ascii="Arial" w:eastAsia="Times New Roman" w:hAnsi="Arial" w:cs="Arial"/>
          <w:sz w:val="24"/>
          <w:szCs w:val="24"/>
        </w:rPr>
        <w:t xml:space="preserve"> de abril</w:t>
      </w:r>
      <w:r w:rsidR="00F3579B" w:rsidRPr="00C700F8">
        <w:rPr>
          <w:rFonts w:ascii="Arial" w:eastAsia="Times New Roman" w:hAnsi="Arial" w:cs="Arial"/>
          <w:sz w:val="24"/>
          <w:szCs w:val="24"/>
        </w:rPr>
        <w:t xml:space="preserve"> de 202</w:t>
      </w:r>
      <w:r w:rsidR="002E6EAF" w:rsidRPr="00C700F8">
        <w:rPr>
          <w:rFonts w:ascii="Arial" w:eastAsia="Times New Roman" w:hAnsi="Arial" w:cs="Arial"/>
          <w:sz w:val="24"/>
          <w:szCs w:val="24"/>
        </w:rPr>
        <w:t>1</w:t>
      </w:r>
      <w:r w:rsidR="00705B83" w:rsidRPr="00C700F8">
        <w:rPr>
          <w:rFonts w:ascii="Arial" w:eastAsia="Times New Roman" w:hAnsi="Arial" w:cs="Arial"/>
          <w:sz w:val="24"/>
          <w:szCs w:val="24"/>
        </w:rPr>
        <w:t>.</w:t>
      </w:r>
    </w:p>
    <w:p w:rsidR="00705B83" w:rsidRPr="00C700F8" w:rsidRDefault="000363F8" w:rsidP="00183331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ab/>
      </w:r>
      <w:r w:rsidR="00F3579B" w:rsidRPr="00C700F8">
        <w:rPr>
          <w:rFonts w:ascii="Arial" w:eastAsia="Times New Roman" w:hAnsi="Arial" w:cs="Arial"/>
          <w:sz w:val="24"/>
          <w:szCs w:val="24"/>
        </w:rPr>
        <w:t>Em sua 1</w:t>
      </w:r>
      <w:r w:rsidR="002E6EAF" w:rsidRPr="00C700F8">
        <w:rPr>
          <w:rFonts w:ascii="Arial" w:eastAsia="Times New Roman" w:hAnsi="Arial" w:cs="Arial"/>
          <w:sz w:val="24"/>
          <w:szCs w:val="24"/>
        </w:rPr>
        <w:t>5</w:t>
      </w:r>
      <w:r w:rsidR="00F3579B" w:rsidRPr="00C700F8">
        <w:rPr>
          <w:rFonts w:ascii="Arial" w:eastAsia="Times New Roman" w:hAnsi="Arial" w:cs="Arial"/>
          <w:sz w:val="24"/>
          <w:szCs w:val="24"/>
        </w:rPr>
        <w:t xml:space="preserve">ª Legislatura, </w:t>
      </w:r>
      <w:r w:rsidR="002E6EAF" w:rsidRPr="00C700F8">
        <w:rPr>
          <w:rFonts w:ascii="Arial" w:eastAsia="Times New Roman" w:hAnsi="Arial" w:cs="Arial"/>
          <w:sz w:val="24"/>
          <w:szCs w:val="24"/>
        </w:rPr>
        <w:t>1</w:t>
      </w:r>
      <w:r w:rsidR="00705B83" w:rsidRPr="00C700F8">
        <w:rPr>
          <w:rFonts w:ascii="Arial" w:eastAsia="Times New Roman" w:hAnsi="Arial" w:cs="Arial"/>
          <w:sz w:val="24"/>
          <w:szCs w:val="24"/>
        </w:rPr>
        <w:t>ª Se</w:t>
      </w:r>
      <w:r w:rsidR="00F3579B" w:rsidRPr="00C700F8">
        <w:rPr>
          <w:rFonts w:ascii="Arial" w:eastAsia="Times New Roman" w:hAnsi="Arial" w:cs="Arial"/>
          <w:sz w:val="24"/>
          <w:szCs w:val="24"/>
        </w:rPr>
        <w:t>ssão Legislativa, 1º período, 5</w:t>
      </w:r>
      <w:r w:rsidR="002E6EAF" w:rsidRPr="00C700F8">
        <w:rPr>
          <w:rFonts w:ascii="Arial" w:eastAsia="Times New Roman" w:hAnsi="Arial" w:cs="Arial"/>
          <w:sz w:val="24"/>
          <w:szCs w:val="24"/>
        </w:rPr>
        <w:t>8</w:t>
      </w:r>
      <w:r w:rsidR="00705B83" w:rsidRPr="00C700F8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BE597D" w:rsidRPr="00C700F8" w:rsidRDefault="00BE597D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C700F8" w:rsidRPr="00C700F8" w:rsidRDefault="00C700F8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FB2935" w:rsidRPr="00C700F8" w:rsidRDefault="00FB2935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BE597D" w:rsidRPr="00C700F8" w:rsidRDefault="00B42DB6" w:rsidP="0010449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700F8"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="00BE597D" w:rsidRPr="00C700F8">
        <w:rPr>
          <w:rFonts w:ascii="Arial" w:eastAsia="Times New Roman" w:hAnsi="Arial" w:cs="Arial"/>
          <w:color w:val="000000"/>
          <w:sz w:val="24"/>
          <w:szCs w:val="24"/>
        </w:rPr>
        <w:t>CLEBER JONAS WESCHENFELDER</w:t>
      </w:r>
    </w:p>
    <w:p w:rsidR="00BE597D" w:rsidRPr="00C700F8" w:rsidRDefault="00BE597D" w:rsidP="0010449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700F8">
        <w:rPr>
          <w:rFonts w:ascii="Arial" w:eastAsia="Times New Roman" w:hAnsi="Arial" w:cs="Arial"/>
          <w:color w:val="000000"/>
          <w:sz w:val="24"/>
          <w:szCs w:val="24"/>
        </w:rPr>
        <w:t>Presidente</w:t>
      </w:r>
    </w:p>
    <w:p w:rsidR="00BE597D" w:rsidRPr="00C700F8" w:rsidRDefault="00BE597D" w:rsidP="0010449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BE597D" w:rsidRPr="00C700F8" w:rsidRDefault="00BE597D" w:rsidP="0010449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B2935" w:rsidRPr="00C700F8" w:rsidRDefault="00FB2935" w:rsidP="0010449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B2935" w:rsidRPr="00C700F8" w:rsidRDefault="00FB2935" w:rsidP="0010449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BE597D" w:rsidRPr="00C700F8" w:rsidRDefault="00BE597D" w:rsidP="0010449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700F8">
        <w:rPr>
          <w:rFonts w:ascii="Arial" w:eastAsia="Times New Roman" w:hAnsi="Arial" w:cs="Arial"/>
          <w:color w:val="000000"/>
          <w:sz w:val="24"/>
          <w:szCs w:val="24"/>
        </w:rPr>
        <w:t>SONIA L. K. ROSENBACH</w:t>
      </w:r>
    </w:p>
    <w:p w:rsidR="00E21460" w:rsidRPr="00C700F8" w:rsidRDefault="00BE597D" w:rsidP="00104495">
      <w:pPr>
        <w:spacing w:after="0" w:line="240" w:lineRule="auto"/>
        <w:jc w:val="center"/>
        <w:rPr>
          <w:sz w:val="24"/>
          <w:szCs w:val="24"/>
        </w:rPr>
      </w:pPr>
      <w:r w:rsidRPr="00C700F8">
        <w:rPr>
          <w:rFonts w:ascii="Arial" w:eastAsia="Times New Roman" w:hAnsi="Arial" w:cs="Arial"/>
          <w:color w:val="000000"/>
          <w:sz w:val="24"/>
          <w:szCs w:val="24"/>
        </w:rPr>
        <w:t>1º Secretária</w:t>
      </w:r>
    </w:p>
    <w:sectPr w:rsidR="00E21460" w:rsidRPr="00C700F8" w:rsidSect="00F3579B">
      <w:pgSz w:w="11906" w:h="16838"/>
      <w:pgMar w:top="221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2732"/>
    <w:rsid w:val="00023B22"/>
    <w:rsid w:val="00026941"/>
    <w:rsid w:val="000347BF"/>
    <w:rsid w:val="000352BE"/>
    <w:rsid w:val="000363F8"/>
    <w:rsid w:val="0007260B"/>
    <w:rsid w:val="000B1332"/>
    <w:rsid w:val="000B208B"/>
    <w:rsid w:val="000D4AA4"/>
    <w:rsid w:val="000D7E6F"/>
    <w:rsid w:val="000E292F"/>
    <w:rsid w:val="000F1420"/>
    <w:rsid w:val="0010207C"/>
    <w:rsid w:val="00104495"/>
    <w:rsid w:val="00111347"/>
    <w:rsid w:val="00183331"/>
    <w:rsid w:val="00192564"/>
    <w:rsid w:val="001C1CDC"/>
    <w:rsid w:val="00226C00"/>
    <w:rsid w:val="002917D6"/>
    <w:rsid w:val="002968B9"/>
    <w:rsid w:val="002D46F8"/>
    <w:rsid w:val="002E6EAF"/>
    <w:rsid w:val="002E7DED"/>
    <w:rsid w:val="002F45E3"/>
    <w:rsid w:val="00306CF7"/>
    <w:rsid w:val="003170D2"/>
    <w:rsid w:val="00327D44"/>
    <w:rsid w:val="003332DC"/>
    <w:rsid w:val="00356D87"/>
    <w:rsid w:val="003617FE"/>
    <w:rsid w:val="003874FD"/>
    <w:rsid w:val="00394214"/>
    <w:rsid w:val="003E4049"/>
    <w:rsid w:val="00404E17"/>
    <w:rsid w:val="0041313C"/>
    <w:rsid w:val="004318B6"/>
    <w:rsid w:val="004431C9"/>
    <w:rsid w:val="0044689F"/>
    <w:rsid w:val="00454CF0"/>
    <w:rsid w:val="004758F6"/>
    <w:rsid w:val="004919BC"/>
    <w:rsid w:val="004B2784"/>
    <w:rsid w:val="004B49B4"/>
    <w:rsid w:val="004C5A79"/>
    <w:rsid w:val="004E1AF8"/>
    <w:rsid w:val="004E629A"/>
    <w:rsid w:val="005123AF"/>
    <w:rsid w:val="00532636"/>
    <w:rsid w:val="00554F8D"/>
    <w:rsid w:val="00597459"/>
    <w:rsid w:val="005A7E98"/>
    <w:rsid w:val="005B63A3"/>
    <w:rsid w:val="005D0E35"/>
    <w:rsid w:val="00603E4C"/>
    <w:rsid w:val="006066DC"/>
    <w:rsid w:val="006672B4"/>
    <w:rsid w:val="00667653"/>
    <w:rsid w:val="00705B83"/>
    <w:rsid w:val="00712A47"/>
    <w:rsid w:val="007279D0"/>
    <w:rsid w:val="00742014"/>
    <w:rsid w:val="007521D3"/>
    <w:rsid w:val="00776895"/>
    <w:rsid w:val="007C132D"/>
    <w:rsid w:val="007E2480"/>
    <w:rsid w:val="008129A0"/>
    <w:rsid w:val="008246EE"/>
    <w:rsid w:val="008470D7"/>
    <w:rsid w:val="00853C9E"/>
    <w:rsid w:val="00867735"/>
    <w:rsid w:val="008D56F7"/>
    <w:rsid w:val="00910E99"/>
    <w:rsid w:val="009325E0"/>
    <w:rsid w:val="00944333"/>
    <w:rsid w:val="00955133"/>
    <w:rsid w:val="009577F0"/>
    <w:rsid w:val="00966F70"/>
    <w:rsid w:val="00973701"/>
    <w:rsid w:val="009C32CC"/>
    <w:rsid w:val="00A07111"/>
    <w:rsid w:val="00A43193"/>
    <w:rsid w:val="00A5308D"/>
    <w:rsid w:val="00A61DFB"/>
    <w:rsid w:val="00B408A8"/>
    <w:rsid w:val="00B42764"/>
    <w:rsid w:val="00B42DB6"/>
    <w:rsid w:val="00B64DEA"/>
    <w:rsid w:val="00B715E2"/>
    <w:rsid w:val="00B97E51"/>
    <w:rsid w:val="00BC4C81"/>
    <w:rsid w:val="00BE08DB"/>
    <w:rsid w:val="00BE597D"/>
    <w:rsid w:val="00C700F8"/>
    <w:rsid w:val="00C76422"/>
    <w:rsid w:val="00CC19AC"/>
    <w:rsid w:val="00CE74D1"/>
    <w:rsid w:val="00D844D8"/>
    <w:rsid w:val="00D84E01"/>
    <w:rsid w:val="00DF2204"/>
    <w:rsid w:val="00DF758D"/>
    <w:rsid w:val="00E21460"/>
    <w:rsid w:val="00E52930"/>
    <w:rsid w:val="00E64244"/>
    <w:rsid w:val="00E84C5D"/>
    <w:rsid w:val="00EB0365"/>
    <w:rsid w:val="00EB33DA"/>
    <w:rsid w:val="00EE2882"/>
    <w:rsid w:val="00F1518F"/>
    <w:rsid w:val="00F352A0"/>
    <w:rsid w:val="00F3579B"/>
    <w:rsid w:val="00F6218B"/>
    <w:rsid w:val="00F646E5"/>
    <w:rsid w:val="00F710E0"/>
    <w:rsid w:val="00F75B39"/>
    <w:rsid w:val="00F84A6E"/>
    <w:rsid w:val="00F97251"/>
    <w:rsid w:val="00FB261A"/>
    <w:rsid w:val="00FB2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Presidente</cp:lastModifiedBy>
  <cp:revision>3</cp:revision>
  <cp:lastPrinted>2021-04-01T12:51:00Z</cp:lastPrinted>
  <dcterms:created xsi:type="dcterms:W3CDTF">2021-04-22T22:48:00Z</dcterms:created>
  <dcterms:modified xsi:type="dcterms:W3CDTF">2021-04-23T13:25:00Z</dcterms:modified>
</cp:coreProperties>
</file>