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F6" w:rsidRDefault="00635DF6" w:rsidP="009C416F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35DF6" w:rsidRDefault="00635DF6" w:rsidP="009C416F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A2CDE" w:rsidRDefault="005A2CDE" w:rsidP="00635DF6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u w:val="single"/>
        </w:rPr>
      </w:pPr>
    </w:p>
    <w:p w:rsidR="00526801" w:rsidRPr="00B96829" w:rsidRDefault="00526801" w:rsidP="00635DF6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B96829">
        <w:rPr>
          <w:rFonts w:ascii="Arial" w:eastAsia="Calibri" w:hAnsi="Arial" w:cs="Arial"/>
          <w:b/>
          <w:sz w:val="24"/>
          <w:szCs w:val="24"/>
          <w:u w:val="single"/>
        </w:rPr>
        <w:t xml:space="preserve">MOÇÃO </w:t>
      </w:r>
      <w:r w:rsidR="003111E9" w:rsidRPr="00B96829">
        <w:rPr>
          <w:rFonts w:ascii="Arial" w:eastAsia="Calibri" w:hAnsi="Arial" w:cs="Arial"/>
          <w:b/>
          <w:sz w:val="24"/>
          <w:szCs w:val="24"/>
          <w:u w:val="single"/>
        </w:rPr>
        <w:t>21</w:t>
      </w:r>
      <w:r w:rsidRPr="00B96829">
        <w:rPr>
          <w:rFonts w:ascii="Arial" w:eastAsia="Calibri" w:hAnsi="Arial" w:cs="Arial"/>
          <w:b/>
          <w:sz w:val="24"/>
          <w:szCs w:val="24"/>
          <w:u w:val="single"/>
        </w:rPr>
        <w:t>/2021</w:t>
      </w:r>
    </w:p>
    <w:p w:rsidR="009C416F" w:rsidRPr="00B96829" w:rsidRDefault="009C416F" w:rsidP="00635DF6">
      <w:pPr>
        <w:tabs>
          <w:tab w:val="left" w:pos="3544"/>
        </w:tabs>
        <w:spacing w:after="0" w:line="240" w:lineRule="auto"/>
        <w:ind w:firstLine="3544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26801" w:rsidRPr="00B96829" w:rsidRDefault="00526801" w:rsidP="00EB77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6829">
        <w:rPr>
          <w:rFonts w:ascii="Arial" w:eastAsia="Calibri" w:hAnsi="Arial" w:cs="Arial"/>
          <w:sz w:val="24"/>
          <w:szCs w:val="24"/>
        </w:rPr>
        <w:tab/>
        <w:t>A Câmara Municipal de Vereadores de Guarujá do Sul, Estado de Santa Catarina, depois de cumpridas todas as formalidades legais, regimentais e deliberativas desta Casa, encaminha a presente Moção</w:t>
      </w:r>
      <w:r w:rsidRPr="00B96829">
        <w:rPr>
          <w:rFonts w:ascii="Arial" w:hAnsi="Arial" w:cs="Arial"/>
          <w:sz w:val="24"/>
          <w:szCs w:val="24"/>
        </w:rPr>
        <w:t xml:space="preserve">, proposta </w:t>
      </w:r>
      <w:r w:rsidR="003111E9" w:rsidRPr="00B96829">
        <w:rPr>
          <w:rFonts w:ascii="Arial" w:hAnsi="Arial" w:cs="Arial"/>
          <w:sz w:val="24"/>
          <w:szCs w:val="24"/>
        </w:rPr>
        <w:t>pelo Vereador CLEBER JONAS WESCHENFELDER</w:t>
      </w:r>
      <w:r w:rsidRPr="00B96829">
        <w:rPr>
          <w:rFonts w:ascii="Arial" w:hAnsi="Arial" w:cs="Arial"/>
          <w:sz w:val="24"/>
          <w:szCs w:val="24"/>
        </w:rPr>
        <w:t>, de Guarujá do Sul/SC, e</w:t>
      </w:r>
      <w:r w:rsidRPr="00B96829">
        <w:rPr>
          <w:rFonts w:ascii="Arial" w:hAnsi="Arial" w:cs="Arial"/>
          <w:b/>
          <w:sz w:val="24"/>
          <w:szCs w:val="24"/>
        </w:rPr>
        <w:t xml:space="preserve"> </w:t>
      </w:r>
      <w:r w:rsidRPr="00B96829">
        <w:rPr>
          <w:rFonts w:ascii="Arial" w:hAnsi="Arial" w:cs="Arial"/>
          <w:sz w:val="24"/>
          <w:szCs w:val="24"/>
        </w:rPr>
        <w:t>com aprovação unânime dos demais Vereadores,</w:t>
      </w:r>
      <w:r w:rsidRPr="00B96829">
        <w:rPr>
          <w:rFonts w:ascii="Arial" w:hAnsi="Arial" w:cs="Arial"/>
          <w:b/>
          <w:sz w:val="24"/>
          <w:szCs w:val="24"/>
        </w:rPr>
        <w:t xml:space="preserve"> </w:t>
      </w:r>
      <w:r w:rsidRPr="00B96829">
        <w:rPr>
          <w:rFonts w:ascii="Arial" w:eastAsia="Calibri" w:hAnsi="Arial" w:cs="Arial"/>
          <w:sz w:val="24"/>
          <w:szCs w:val="24"/>
        </w:rPr>
        <w:t>manifestando</w:t>
      </w:r>
      <w:r w:rsidR="00635DF6" w:rsidRPr="00B96829">
        <w:rPr>
          <w:rFonts w:ascii="Arial" w:eastAsia="Calibri" w:hAnsi="Arial" w:cs="Arial"/>
          <w:sz w:val="24"/>
          <w:szCs w:val="24"/>
        </w:rPr>
        <w:t xml:space="preserve"> </w:t>
      </w:r>
      <w:r w:rsidRPr="00B96829">
        <w:rPr>
          <w:rFonts w:ascii="Arial" w:hAnsi="Arial" w:cs="Arial"/>
          <w:b/>
          <w:sz w:val="24"/>
          <w:szCs w:val="24"/>
        </w:rPr>
        <w:t>APELO</w:t>
      </w:r>
      <w:r w:rsidRPr="00B96829">
        <w:rPr>
          <w:rFonts w:ascii="Arial" w:hAnsi="Arial" w:cs="Arial"/>
          <w:sz w:val="24"/>
          <w:szCs w:val="24"/>
        </w:rPr>
        <w:t xml:space="preserve"> ao </w:t>
      </w:r>
      <w:r w:rsidR="003111E9" w:rsidRPr="00B96829">
        <w:rPr>
          <w:rFonts w:ascii="Arial" w:hAnsi="Arial" w:cs="Arial"/>
          <w:sz w:val="24"/>
          <w:szCs w:val="24"/>
        </w:rPr>
        <w:t xml:space="preserve">Ilustríssimo Senhor </w:t>
      </w:r>
      <w:r w:rsidR="00B96829" w:rsidRPr="00B96829">
        <w:rPr>
          <w:rFonts w:ascii="Arial" w:hAnsi="Arial" w:cs="Arial"/>
          <w:sz w:val="24"/>
          <w:szCs w:val="24"/>
        </w:rPr>
        <w:t>DIEGO FERNANDO DA SILVA,</w:t>
      </w:r>
      <w:r w:rsidR="003111E9" w:rsidRPr="00B96829">
        <w:rPr>
          <w:rFonts w:ascii="Arial" w:hAnsi="Arial" w:cs="Arial"/>
          <w:b/>
          <w:sz w:val="24"/>
          <w:szCs w:val="24"/>
        </w:rPr>
        <w:t xml:space="preserve"> </w:t>
      </w:r>
      <w:r w:rsidR="003111E9" w:rsidRPr="00B96829">
        <w:rPr>
          <w:rFonts w:ascii="Arial" w:hAnsi="Arial" w:cs="Arial"/>
          <w:sz w:val="24"/>
          <w:szCs w:val="24"/>
        </w:rPr>
        <w:t xml:space="preserve">Supervisor Regional do DNIT, </w:t>
      </w:r>
      <w:r w:rsidRPr="00B96829">
        <w:rPr>
          <w:rFonts w:ascii="Arial" w:hAnsi="Arial" w:cs="Arial"/>
          <w:sz w:val="24"/>
          <w:szCs w:val="24"/>
        </w:rPr>
        <w:t>versando sobre o seguinte:</w:t>
      </w:r>
    </w:p>
    <w:p w:rsidR="00526801" w:rsidRPr="00B96829" w:rsidRDefault="00526801" w:rsidP="00EB776C">
      <w:pPr>
        <w:spacing w:after="0" w:line="240" w:lineRule="auto"/>
        <w:ind w:left="2552"/>
        <w:jc w:val="both"/>
        <w:rPr>
          <w:rFonts w:ascii="Arial" w:hAnsi="Arial" w:cs="Arial"/>
          <w:b/>
          <w:sz w:val="24"/>
          <w:szCs w:val="24"/>
        </w:rPr>
      </w:pPr>
    </w:p>
    <w:p w:rsidR="00526801" w:rsidRPr="00B96829" w:rsidRDefault="003111E9" w:rsidP="00EB776C">
      <w:pPr>
        <w:spacing w:after="0" w:line="360" w:lineRule="auto"/>
        <w:ind w:left="2552"/>
        <w:jc w:val="both"/>
        <w:rPr>
          <w:rFonts w:ascii="Arial" w:hAnsi="Arial" w:cs="Arial"/>
          <w:b/>
          <w:sz w:val="24"/>
          <w:szCs w:val="24"/>
        </w:rPr>
      </w:pPr>
      <w:r w:rsidRPr="00B96829">
        <w:rPr>
          <w:rFonts w:ascii="Arial" w:hAnsi="Arial" w:cs="Arial"/>
          <w:b/>
          <w:sz w:val="24"/>
          <w:szCs w:val="24"/>
        </w:rPr>
        <w:t>QUE SEJA DADA MAIOR ATENÇÃO E AGILIDADE NA OPERAÇÃO "TAPA BURACOS</w:t>
      </w:r>
      <w:r w:rsidR="00EB776C">
        <w:rPr>
          <w:rFonts w:ascii="Arial" w:hAnsi="Arial" w:cs="Arial"/>
          <w:b/>
          <w:sz w:val="24"/>
          <w:szCs w:val="24"/>
        </w:rPr>
        <w:t>"</w:t>
      </w:r>
      <w:r w:rsidRPr="00B96829">
        <w:rPr>
          <w:rFonts w:ascii="Arial" w:hAnsi="Arial" w:cs="Arial"/>
          <w:b/>
          <w:sz w:val="24"/>
          <w:szCs w:val="24"/>
        </w:rPr>
        <w:t xml:space="preserve"> DA BR 163.</w:t>
      </w:r>
    </w:p>
    <w:p w:rsidR="00526801" w:rsidRPr="00B96829" w:rsidRDefault="00526801" w:rsidP="00EB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829">
        <w:rPr>
          <w:rFonts w:ascii="Arial" w:hAnsi="Arial" w:cs="Arial"/>
          <w:sz w:val="24"/>
          <w:szCs w:val="24"/>
        </w:rPr>
        <w:t xml:space="preserve"> </w:t>
      </w:r>
    </w:p>
    <w:p w:rsidR="00B96829" w:rsidRPr="00B96829" w:rsidRDefault="00B96829" w:rsidP="00EB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801" w:rsidRPr="00B96829" w:rsidRDefault="00526801" w:rsidP="00EB7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6829">
        <w:rPr>
          <w:rFonts w:ascii="Arial" w:hAnsi="Arial" w:cs="Arial"/>
          <w:sz w:val="24"/>
          <w:szCs w:val="24"/>
        </w:rPr>
        <w:tab/>
      </w:r>
      <w:r w:rsidR="00EB776C">
        <w:rPr>
          <w:rFonts w:ascii="Arial" w:hAnsi="Arial" w:cs="Arial"/>
          <w:b/>
          <w:sz w:val="24"/>
          <w:szCs w:val="24"/>
          <w:u w:val="single"/>
        </w:rPr>
        <w:t xml:space="preserve">J </w:t>
      </w:r>
      <w:r w:rsidRPr="00B96829">
        <w:rPr>
          <w:rFonts w:ascii="Arial" w:hAnsi="Arial" w:cs="Arial"/>
          <w:b/>
          <w:sz w:val="24"/>
          <w:szCs w:val="24"/>
          <w:u w:val="single"/>
        </w:rPr>
        <w:t>U S T I F I C A T I V A:</w:t>
      </w:r>
    </w:p>
    <w:p w:rsidR="009C416F" w:rsidRPr="00B96829" w:rsidRDefault="009C416F" w:rsidP="00EB7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11E9" w:rsidRPr="00B96829" w:rsidRDefault="00526801" w:rsidP="00EB77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6829">
        <w:rPr>
          <w:rFonts w:ascii="Arial" w:hAnsi="Arial" w:cs="Arial"/>
          <w:sz w:val="24"/>
          <w:szCs w:val="24"/>
        </w:rPr>
        <w:t xml:space="preserve"> </w:t>
      </w:r>
      <w:r w:rsidRPr="00B96829">
        <w:rPr>
          <w:rFonts w:ascii="Arial" w:hAnsi="Arial" w:cs="Arial"/>
          <w:sz w:val="24"/>
          <w:szCs w:val="24"/>
        </w:rPr>
        <w:tab/>
        <w:t xml:space="preserve">A presente moção visa </w:t>
      </w:r>
      <w:r w:rsidR="003111E9" w:rsidRPr="00B96829">
        <w:rPr>
          <w:rFonts w:ascii="Arial" w:hAnsi="Arial" w:cs="Arial"/>
          <w:sz w:val="24"/>
          <w:szCs w:val="24"/>
        </w:rPr>
        <w:t>solicitar agilidade na operação Tapa Buracos da BR 163, trecho compreendido entre Dionísio Cerqueira e São Miguel do Oeste.</w:t>
      </w:r>
    </w:p>
    <w:p w:rsidR="003111E9" w:rsidRPr="00B96829" w:rsidRDefault="003111E9" w:rsidP="00EB776C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96829">
        <w:rPr>
          <w:rFonts w:ascii="Arial" w:hAnsi="Arial" w:cs="Arial"/>
          <w:sz w:val="24"/>
          <w:szCs w:val="24"/>
        </w:rPr>
        <w:tab/>
        <w:t xml:space="preserve">Sabemos que </w:t>
      </w:r>
      <w:r w:rsidRPr="00B96829">
        <w:rPr>
          <w:rFonts w:ascii="Arial" w:hAnsi="Arial" w:cs="Arial"/>
          <w:color w:val="222222"/>
          <w:sz w:val="24"/>
          <w:szCs w:val="24"/>
          <w:shd w:val="clear" w:color="auto" w:fill="FFFFFF"/>
        </w:rPr>
        <w:t> o DNIT realizou nova licitação para os serviços básicos na rodovia, pois a empresa anterior optou por não renovar o contrato, e que nova empresa é responsável pelas operações tapa buracos e serviços de manutenção das sarjetas, meio-fio, canteiros e trevos.</w:t>
      </w:r>
    </w:p>
    <w:p w:rsidR="003111E9" w:rsidRPr="00B96829" w:rsidRDefault="003111E9" w:rsidP="00EB776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682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96829">
        <w:rPr>
          <w:rFonts w:ascii="Arial" w:hAnsi="Arial" w:cs="Arial"/>
          <w:sz w:val="24"/>
          <w:szCs w:val="24"/>
          <w:shd w:val="clear" w:color="auto" w:fill="FFFFFF"/>
        </w:rPr>
        <w:t>Nossa solicitação objetiva a atenção especial na operação tapa buracos, que ajuda a minimizar um dos maiores problemas, e é de extrema necessidade.</w:t>
      </w:r>
    </w:p>
    <w:p w:rsidR="003111E9" w:rsidRPr="00B96829" w:rsidRDefault="003111E9" w:rsidP="00EB776C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96829">
        <w:rPr>
          <w:rFonts w:ascii="Arial" w:hAnsi="Arial" w:cs="Arial"/>
          <w:b/>
          <w:sz w:val="24"/>
          <w:szCs w:val="24"/>
        </w:rPr>
        <w:tab/>
      </w:r>
      <w:r w:rsidRPr="00B96829">
        <w:rPr>
          <w:rFonts w:ascii="Arial" w:hAnsi="Arial" w:cs="Arial"/>
          <w:sz w:val="24"/>
          <w:szCs w:val="24"/>
        </w:rPr>
        <w:t>Cumpre destacar</w:t>
      </w:r>
      <w:r w:rsidRPr="00B96829">
        <w:rPr>
          <w:rFonts w:ascii="Arial" w:hAnsi="Arial" w:cs="Arial"/>
          <w:b/>
          <w:sz w:val="24"/>
          <w:szCs w:val="24"/>
        </w:rPr>
        <w:t xml:space="preserve"> </w:t>
      </w:r>
      <w:r w:rsidRPr="00B96829">
        <w:rPr>
          <w:rFonts w:ascii="Arial" w:hAnsi="Arial" w:cs="Arial"/>
          <w:sz w:val="24"/>
          <w:szCs w:val="24"/>
        </w:rPr>
        <w:t xml:space="preserve">que a Rodovia é um importante canal de escoação da produção, com grande fluxo de veículos pesados, e que atualmente além de estar com inúmeros buracos, está praticamente sem acostamento em todo o trecho da região e que possui bastante neblina, o que expõe os usuários ao perigo extremo. </w:t>
      </w:r>
      <w:r w:rsidRPr="00B96829">
        <w:rPr>
          <w:rFonts w:ascii="Arial" w:hAnsi="Arial" w:cs="Arial"/>
          <w:sz w:val="24"/>
          <w:szCs w:val="24"/>
          <w:shd w:val="clear" w:color="auto" w:fill="FFFFFF"/>
        </w:rPr>
        <w:t>Seguramente informamos também, que um dos piores trechos da rodovia esta compreendido no Município de Guarujá do Sul.</w:t>
      </w:r>
      <w:r w:rsidRPr="00B96829">
        <w:rPr>
          <w:rFonts w:ascii="Arial" w:hAnsi="Arial" w:cs="Arial"/>
          <w:sz w:val="24"/>
          <w:szCs w:val="24"/>
        </w:rPr>
        <w:tab/>
      </w:r>
      <w:r w:rsidRPr="00B9682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635DF6" w:rsidRPr="00B96829" w:rsidRDefault="003111E9" w:rsidP="00EB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829">
        <w:rPr>
          <w:rFonts w:ascii="Arial" w:hAnsi="Arial" w:cs="Arial"/>
          <w:sz w:val="24"/>
          <w:szCs w:val="24"/>
        </w:rPr>
        <w:tab/>
        <w:t xml:space="preserve"> </w:t>
      </w:r>
      <w:r w:rsidR="00635DF6" w:rsidRPr="00B96829">
        <w:rPr>
          <w:rFonts w:ascii="Arial" w:eastAsia="Calibri" w:hAnsi="Arial" w:cs="Arial"/>
          <w:sz w:val="24"/>
          <w:szCs w:val="24"/>
        </w:rPr>
        <w:t>Da Secretaria da Câmara Municipal de Vereadores de Guarujá do Sul, Estado de Santa C</w:t>
      </w:r>
      <w:r w:rsidRPr="00B96829">
        <w:rPr>
          <w:rFonts w:ascii="Arial" w:eastAsia="Calibri" w:hAnsi="Arial" w:cs="Arial"/>
          <w:sz w:val="24"/>
          <w:szCs w:val="24"/>
        </w:rPr>
        <w:t>atarina, em 02 de setembro de 2021, e</w:t>
      </w:r>
      <w:r w:rsidR="00635DF6" w:rsidRPr="00B96829">
        <w:rPr>
          <w:rFonts w:ascii="Arial" w:eastAsia="Calibri" w:hAnsi="Arial" w:cs="Arial"/>
          <w:sz w:val="24"/>
          <w:szCs w:val="24"/>
        </w:rPr>
        <w:t>m sua 15ª Legislatura, 1ª Sessão Legislativa, 1º período, 58º ano de sua Instalação Legislativa.</w:t>
      </w:r>
    </w:p>
    <w:p w:rsidR="009C416F" w:rsidRDefault="009C416F" w:rsidP="00635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11" w:rsidRPr="00B96829" w:rsidRDefault="00C06C11" w:rsidP="00635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DF6" w:rsidRPr="00B96829" w:rsidRDefault="00635DF6" w:rsidP="00635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829" w:rsidRPr="00B96829" w:rsidRDefault="00EB776C" w:rsidP="00B96829">
      <w:pPr>
        <w:tabs>
          <w:tab w:val="left" w:pos="534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96829" w:rsidRPr="00B96829">
        <w:rPr>
          <w:rFonts w:ascii="Arial" w:hAnsi="Arial" w:cs="Arial"/>
          <w:b/>
          <w:sz w:val="24"/>
          <w:szCs w:val="24"/>
        </w:rPr>
        <w:t>_____________________</w:t>
      </w:r>
      <w:r w:rsidR="00B96829">
        <w:rPr>
          <w:rFonts w:ascii="Arial" w:hAnsi="Arial" w:cs="Arial"/>
          <w:b/>
          <w:sz w:val="24"/>
          <w:szCs w:val="24"/>
        </w:rPr>
        <w:t>_____</w:t>
      </w:r>
      <w:r w:rsidR="00B96829" w:rsidRPr="00B96829">
        <w:rPr>
          <w:rFonts w:ascii="Arial" w:hAnsi="Arial" w:cs="Arial"/>
          <w:b/>
          <w:sz w:val="24"/>
          <w:szCs w:val="24"/>
        </w:rPr>
        <w:t>_              _________________</w:t>
      </w:r>
      <w:r>
        <w:rPr>
          <w:rFonts w:ascii="Arial" w:hAnsi="Arial" w:cs="Arial"/>
          <w:b/>
          <w:sz w:val="24"/>
          <w:szCs w:val="24"/>
        </w:rPr>
        <w:t>_________</w:t>
      </w:r>
    </w:p>
    <w:p w:rsidR="00B96829" w:rsidRPr="00B96829" w:rsidRDefault="00B96829" w:rsidP="00B968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6829">
        <w:rPr>
          <w:rFonts w:ascii="Arial" w:hAnsi="Arial" w:cs="Arial"/>
          <w:b/>
          <w:sz w:val="24"/>
          <w:szCs w:val="24"/>
        </w:rPr>
        <w:t xml:space="preserve">CLEBER JONAS WESCHENFELDER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B96829">
        <w:rPr>
          <w:rFonts w:ascii="Arial" w:hAnsi="Arial" w:cs="Arial"/>
          <w:b/>
          <w:sz w:val="24"/>
          <w:szCs w:val="24"/>
        </w:rPr>
        <w:t>SONIA LUCIA KUHN ROSENBACH</w:t>
      </w:r>
    </w:p>
    <w:p w:rsidR="00526801" w:rsidRPr="00635DF6" w:rsidRDefault="00B96829" w:rsidP="00EB776C">
      <w:pPr>
        <w:spacing w:after="0"/>
        <w:jc w:val="both"/>
        <w:rPr>
          <w:rFonts w:ascii="Arial" w:hAnsi="Arial" w:cs="Arial"/>
        </w:rPr>
      </w:pPr>
      <w:r w:rsidRPr="00B96829">
        <w:rPr>
          <w:rFonts w:ascii="Arial" w:hAnsi="Arial" w:cs="Arial"/>
          <w:sz w:val="24"/>
          <w:szCs w:val="24"/>
        </w:rPr>
        <w:t xml:space="preserve">                   PRESIDENTE</w:t>
      </w:r>
      <w:r w:rsidR="0098351A">
        <w:rPr>
          <w:rFonts w:ascii="Arial" w:hAnsi="Arial" w:cs="Arial"/>
          <w:sz w:val="24"/>
          <w:szCs w:val="24"/>
        </w:rPr>
        <w:tab/>
      </w:r>
      <w:r w:rsidR="0098351A">
        <w:rPr>
          <w:rFonts w:ascii="Arial" w:hAnsi="Arial" w:cs="Arial"/>
          <w:sz w:val="24"/>
          <w:szCs w:val="24"/>
        </w:rPr>
        <w:tab/>
      </w:r>
      <w:r w:rsidR="0098351A">
        <w:rPr>
          <w:rFonts w:ascii="Arial" w:hAnsi="Arial" w:cs="Arial"/>
          <w:sz w:val="24"/>
          <w:szCs w:val="24"/>
        </w:rPr>
        <w:tab/>
      </w:r>
      <w:r w:rsidR="0098351A">
        <w:rPr>
          <w:rFonts w:ascii="Arial" w:hAnsi="Arial" w:cs="Arial"/>
          <w:sz w:val="24"/>
          <w:szCs w:val="24"/>
        </w:rPr>
        <w:tab/>
        <w:t xml:space="preserve">        </w:t>
      </w:r>
      <w:r w:rsidRPr="00B96829">
        <w:rPr>
          <w:rFonts w:ascii="Arial" w:hAnsi="Arial" w:cs="Arial"/>
          <w:sz w:val="24"/>
          <w:szCs w:val="24"/>
        </w:rPr>
        <w:t>1ª SECRETÁRIA</w:t>
      </w:r>
    </w:p>
    <w:sectPr w:rsidR="00526801" w:rsidRPr="00635DF6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26801"/>
    <w:rsid w:val="0018235A"/>
    <w:rsid w:val="001D4881"/>
    <w:rsid w:val="001F06CD"/>
    <w:rsid w:val="003111E9"/>
    <w:rsid w:val="00432F21"/>
    <w:rsid w:val="00526801"/>
    <w:rsid w:val="005A2CDE"/>
    <w:rsid w:val="00635DF6"/>
    <w:rsid w:val="00854D87"/>
    <w:rsid w:val="0098351A"/>
    <w:rsid w:val="009C416F"/>
    <w:rsid w:val="00A13F68"/>
    <w:rsid w:val="00AD60AB"/>
    <w:rsid w:val="00B96829"/>
    <w:rsid w:val="00C06C11"/>
    <w:rsid w:val="00C11CB8"/>
    <w:rsid w:val="00EB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6801"/>
    <w:pPr>
      <w:spacing w:after="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F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635D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35D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2021-07-06T19:46:00Z</cp:lastPrinted>
  <dcterms:created xsi:type="dcterms:W3CDTF">2021-09-02T10:44:00Z</dcterms:created>
  <dcterms:modified xsi:type="dcterms:W3CDTF">2021-09-02T10:52:00Z</dcterms:modified>
</cp:coreProperties>
</file>