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33"/>
        <w:gridCol w:w="72"/>
      </w:tblGrid>
      <w:tr w:rsidR="00200925" w:rsidRPr="00C541DB" w:rsidTr="005D35D6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F7" w:rsidRPr="00407D20" w:rsidRDefault="00946514" w:rsidP="00263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D20">
              <w:rPr>
                <w:rFonts w:ascii="Arial" w:hAnsi="Arial" w:cs="Arial"/>
                <w:b/>
                <w:bCs/>
                <w:sz w:val="24"/>
                <w:szCs w:val="24"/>
              </w:rPr>
              <w:t>REDAÇÃ</w:t>
            </w:r>
            <w:r w:rsidR="00905522" w:rsidRPr="00407D20">
              <w:rPr>
                <w:rFonts w:ascii="Arial" w:hAnsi="Arial" w:cs="Arial"/>
                <w:b/>
                <w:bCs/>
                <w:sz w:val="24"/>
                <w:szCs w:val="24"/>
              </w:rPr>
              <w:t>O FIN</w:t>
            </w:r>
            <w:r w:rsidR="004C3B21" w:rsidRPr="00407D2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05522" w:rsidRPr="00407D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AO PROJETO </w:t>
            </w:r>
            <w:r w:rsidR="003C72F7" w:rsidRPr="00407D20">
              <w:rPr>
                <w:rFonts w:ascii="Arial" w:hAnsi="Arial" w:cs="Arial"/>
                <w:b/>
                <w:bCs/>
                <w:sz w:val="24"/>
                <w:szCs w:val="24"/>
              </w:rPr>
              <w:t>DE LEI Nº</w:t>
            </w:r>
            <w:r w:rsidR="00905522" w:rsidRPr="00407D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07D20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 w:rsidR="00356896" w:rsidRPr="00407D20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3C72F7" w:rsidRPr="00407D20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E40341" w:rsidRPr="00407D2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:rsidR="003C72F7" w:rsidRPr="00407D20" w:rsidRDefault="003C72F7" w:rsidP="00263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3C72F7" w:rsidRPr="00407D20" w:rsidRDefault="003C72F7" w:rsidP="00263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00925" w:rsidRPr="00C541DB" w:rsidTr="005D35D6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D20" w:rsidRPr="00407D20" w:rsidRDefault="00407D20" w:rsidP="00407D20">
            <w:pPr>
              <w:spacing w:after="0" w:line="240" w:lineRule="auto"/>
              <w:ind w:left="396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07D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“</w:t>
            </w:r>
            <w:r w:rsidRPr="00407D20">
              <w:rPr>
                <w:rFonts w:ascii="Arial" w:hAnsi="Arial" w:cs="Arial"/>
                <w:b/>
                <w:sz w:val="24"/>
                <w:szCs w:val="24"/>
              </w:rPr>
              <w:t>Altera dispositivo do art. 5º da Lei 2.296/2013 de 09 de setembro de 2013</w:t>
            </w:r>
            <w:r w:rsidRPr="00407D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”.</w:t>
            </w:r>
          </w:p>
          <w:p w:rsidR="007C0FE3" w:rsidRPr="00407D20" w:rsidRDefault="007C0FE3" w:rsidP="0026340A">
            <w:pPr>
              <w:pStyle w:val="Recuodecorpodetexto"/>
              <w:ind w:left="3260" w:firstLine="0"/>
              <w:rPr>
                <w:rFonts w:cs="Arial"/>
                <w:b/>
                <w:sz w:val="24"/>
                <w:szCs w:val="24"/>
              </w:rPr>
            </w:pPr>
          </w:p>
          <w:p w:rsidR="003C72F7" w:rsidRPr="00407D20" w:rsidRDefault="003C72F7" w:rsidP="00FC4FFF">
            <w:pPr>
              <w:spacing w:after="0" w:line="240" w:lineRule="auto"/>
              <w:ind w:firstLineChars="1500" w:firstLine="360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00925" w:rsidRPr="00407D20" w:rsidTr="00D04EB5">
        <w:trPr>
          <w:gridAfter w:val="1"/>
          <w:wAfter w:w="72" w:type="dxa"/>
          <w:trHeight w:val="7429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41" w:rsidRPr="00407D20" w:rsidRDefault="00905522" w:rsidP="00D04EB5">
            <w:pPr>
              <w:pStyle w:val="NormalWeb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Arial" w:eastAsia="Calibri" w:hAnsi="Arial" w:cs="Arial"/>
              </w:rPr>
            </w:pPr>
            <w:r w:rsidRPr="00407D20">
              <w:rPr>
                <w:rFonts w:ascii="Arial" w:eastAsia="Calibri" w:hAnsi="Arial" w:cs="Arial"/>
              </w:rPr>
              <w:t>O</w:t>
            </w:r>
            <w:r w:rsidRPr="00407D20">
              <w:rPr>
                <w:rFonts w:ascii="Arial" w:eastAsia="Calibri" w:hAnsi="Arial" w:cs="Arial"/>
                <w:b/>
              </w:rPr>
              <w:t xml:space="preserve"> PRESIDENTE </w:t>
            </w:r>
            <w:r w:rsidRPr="00407D20">
              <w:rPr>
                <w:rFonts w:ascii="Arial" w:eastAsia="Calibri" w:hAnsi="Arial" w:cs="Arial"/>
              </w:rPr>
              <w:t xml:space="preserve">da Câmara Municipal de Vereadores de Guarujá do Sul, Estado de Santa Catarina, faz saber a todos os habitantes deste Município que a Câmara Municipal de Vereadores, votou e aprovou </w:t>
            </w:r>
            <w:r w:rsidR="00896C29" w:rsidRPr="00407D20">
              <w:rPr>
                <w:rFonts w:ascii="Arial" w:eastAsia="Calibri" w:hAnsi="Arial" w:cs="Arial"/>
              </w:rPr>
              <w:t>o</w:t>
            </w:r>
            <w:r w:rsidRPr="00407D20">
              <w:rPr>
                <w:rFonts w:ascii="Arial" w:eastAsia="Calibri" w:hAnsi="Arial" w:cs="Arial"/>
              </w:rPr>
              <w:t xml:space="preserve"> seguinte </w:t>
            </w:r>
            <w:r w:rsidR="00896C29" w:rsidRPr="00407D20">
              <w:rPr>
                <w:rFonts w:ascii="Arial" w:eastAsia="Calibri" w:hAnsi="Arial" w:cs="Arial"/>
              </w:rPr>
              <w:t>Projeto de Lei</w:t>
            </w:r>
            <w:r w:rsidRPr="00407D20">
              <w:rPr>
                <w:rFonts w:ascii="Arial" w:eastAsia="Calibri" w:hAnsi="Arial" w:cs="Arial"/>
              </w:rPr>
              <w:t>:</w:t>
            </w:r>
          </w:p>
          <w:p w:rsidR="005122E1" w:rsidRPr="00407D20" w:rsidRDefault="005122E1" w:rsidP="00D04EB5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:rsidR="00407D20" w:rsidRPr="00407D20" w:rsidRDefault="00407D20" w:rsidP="00407D20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D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Art. 1º </w:t>
            </w:r>
            <w:r w:rsidRPr="00407D20">
              <w:rPr>
                <w:rFonts w:ascii="Arial" w:hAnsi="Arial" w:cs="Arial"/>
                <w:color w:val="000000"/>
                <w:sz w:val="24"/>
                <w:szCs w:val="24"/>
              </w:rPr>
              <w:t>O art. 5</w:t>
            </w:r>
            <w:r w:rsidRPr="00407D20">
              <w:rPr>
                <w:rFonts w:ascii="Arial" w:hAnsi="Arial" w:cs="Arial"/>
                <w:sz w:val="24"/>
                <w:szCs w:val="24"/>
              </w:rPr>
              <w:t>º da Lei</w:t>
            </w:r>
            <w:r w:rsidR="00694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20">
              <w:rPr>
                <w:rFonts w:ascii="Arial" w:hAnsi="Arial" w:cs="Arial"/>
                <w:sz w:val="24"/>
                <w:szCs w:val="24"/>
              </w:rPr>
              <w:t xml:space="preserve">2.296/2013 de 09 de setembro de 2013 </w:t>
            </w:r>
            <w:r w:rsidRPr="00407D20">
              <w:rPr>
                <w:rFonts w:ascii="Arial" w:hAnsi="Arial" w:cs="Arial"/>
                <w:color w:val="000000"/>
                <w:sz w:val="24"/>
                <w:szCs w:val="24"/>
              </w:rPr>
              <w:t>passa a vigorar com a seguinte redação:</w:t>
            </w:r>
          </w:p>
          <w:p w:rsidR="00C541DB" w:rsidRPr="00407D20" w:rsidRDefault="00C541DB" w:rsidP="00D04EB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7D20" w:rsidRPr="00407D20" w:rsidRDefault="00407D20" w:rsidP="00D04EB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D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“</w:t>
            </w:r>
            <w:r w:rsidRPr="00407D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Art. 5º </w:t>
            </w:r>
            <w:r w:rsidRPr="00407D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fração de uma diária será calculada por período de 18(dezoito) horas para a primeira diária de cada deslocamento, contadas a partir da saída. A partir da segunda diária de cada deslocamento a fração de uma diária será calculada por período de 24 (vinte e quatro) horas. A fração de período inferior a 17 (dezessete) horas e superior a 04 (quatro) horas e esteja compreendida entre os horários que caracterizam exigência de despesa com refeição (café da manhã, almoço ou jantar) será contada como meia diária. Em qualquer hipótese, não será devido o pagamento de diárias quando o deslocamento não exigir do servidor a realização de gastos com alimentação/ hospedagem</w:t>
            </w:r>
            <w:r w:rsidRPr="00407D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  <w:r w:rsidRPr="00407D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”</w:t>
            </w:r>
          </w:p>
          <w:p w:rsidR="00407D20" w:rsidRPr="00407D20" w:rsidRDefault="00407D20" w:rsidP="00D04EB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07D20" w:rsidRPr="00407D20" w:rsidRDefault="00407D20" w:rsidP="00407D20">
            <w:pPr>
              <w:spacing w:after="0" w:line="240" w:lineRule="auto"/>
              <w:ind w:firstLine="85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D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Art. 2º</w:t>
            </w:r>
            <w:r w:rsidRPr="00407D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Esta Lei entra em vigor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</w:t>
            </w:r>
            <w:r w:rsidRPr="00407D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de janeiro de 2022</w:t>
            </w:r>
            <w:bookmarkStart w:id="0" w:name="_GoBack"/>
            <w:bookmarkEnd w:id="0"/>
            <w:r w:rsidRPr="00407D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revogadas as disposições em contrário.</w:t>
            </w:r>
          </w:p>
          <w:p w:rsidR="00407D20" w:rsidRPr="00407D20" w:rsidRDefault="00407D20" w:rsidP="00D04EB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7D20" w:rsidRPr="00407D20" w:rsidRDefault="00407D20" w:rsidP="00D04EB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2E1" w:rsidRPr="00407D20" w:rsidRDefault="005122E1" w:rsidP="00D04EB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D20">
              <w:rPr>
                <w:rFonts w:ascii="Arial" w:hAnsi="Arial" w:cs="Arial"/>
                <w:sz w:val="24"/>
                <w:szCs w:val="24"/>
              </w:rPr>
              <w:t xml:space="preserve">Da Secretaria da Câmara Municipal de Vereadores de Guarujá do Sul, Estado de Santa Catarina, aos </w:t>
            </w:r>
            <w:r w:rsidR="00407D20" w:rsidRPr="00407D20">
              <w:rPr>
                <w:rFonts w:ascii="Arial" w:hAnsi="Arial" w:cs="Arial"/>
                <w:sz w:val="24"/>
                <w:szCs w:val="24"/>
              </w:rPr>
              <w:t>08 de novembro</w:t>
            </w:r>
            <w:r w:rsidRPr="00407D20">
              <w:rPr>
                <w:rFonts w:ascii="Arial" w:hAnsi="Arial" w:cs="Arial"/>
                <w:sz w:val="24"/>
                <w:szCs w:val="24"/>
              </w:rPr>
              <w:t xml:space="preserve"> de 2021, em sua 15ª Legislatura, 1ª Sessão Legislativa, 1º período, 58º ano de sua Instalação Legislativa. </w:t>
            </w:r>
          </w:p>
          <w:p w:rsidR="005122E1" w:rsidRPr="00407D20" w:rsidRDefault="005122E1" w:rsidP="00D04EB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FFF" w:rsidRPr="00407D20" w:rsidRDefault="00FC4FFF" w:rsidP="00D04EB5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2E1" w:rsidRPr="00407D20" w:rsidRDefault="005122E1" w:rsidP="00407D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07D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CLEBER J. WESC</w:t>
            </w:r>
            <w:r w:rsidR="00407D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HENFELDER                      </w:t>
            </w:r>
            <w:r w:rsidRPr="00407D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SÔNIA L. K. ROSENBACH</w:t>
            </w:r>
            <w:r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                    </w:t>
            </w:r>
            <w:r w:rsidR="00FC4FFF"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r w:rsidR="009A17A5"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r w:rsidR="00C541DB"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Presidente</w:t>
            </w:r>
            <w:proofErr w:type="spellEnd"/>
            <w:r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</w:t>
            </w:r>
            <w:r w:rsidR="00FC4FFF"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1ª </w:t>
            </w:r>
            <w:proofErr w:type="spellStart"/>
            <w:r w:rsidRPr="00407D20">
              <w:rPr>
                <w:rFonts w:ascii="Arial" w:hAnsi="Arial" w:cs="Arial"/>
                <w:bCs/>
                <w:sz w:val="24"/>
                <w:szCs w:val="24"/>
                <w:lang w:val="en-US"/>
              </w:rPr>
              <w:t>Secretária</w:t>
            </w:r>
            <w:proofErr w:type="spellEnd"/>
          </w:p>
        </w:tc>
      </w:tr>
      <w:tr w:rsidR="00200925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81" w:rsidRPr="00C541DB" w:rsidRDefault="006A1881" w:rsidP="0026340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1F8D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1F8D" w:rsidRPr="00C541DB" w:rsidRDefault="00201F8D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302BF" w:rsidRPr="00C541DB" w:rsidRDefault="00A302BF" w:rsidP="004D15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2BF" w:rsidRPr="00C541DB" w:rsidSect="00D04EB5">
      <w:pgSz w:w="11906" w:h="16838"/>
      <w:pgMar w:top="198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A1F"/>
    <w:multiLevelType w:val="hybridMultilevel"/>
    <w:tmpl w:val="8CE00B30"/>
    <w:lvl w:ilvl="0" w:tplc="84E6CE5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D631F"/>
    <w:multiLevelType w:val="hybridMultilevel"/>
    <w:tmpl w:val="FD462EBE"/>
    <w:lvl w:ilvl="0" w:tplc="C414B47E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DD3279"/>
    <w:multiLevelType w:val="hybridMultilevel"/>
    <w:tmpl w:val="9C24A63E"/>
    <w:lvl w:ilvl="0" w:tplc="BC30082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555"/>
    <w:rsid w:val="00011A71"/>
    <w:rsid w:val="00056EBA"/>
    <w:rsid w:val="00074A1A"/>
    <w:rsid w:val="000753B5"/>
    <w:rsid w:val="000B4FA2"/>
    <w:rsid w:val="00200925"/>
    <w:rsid w:val="00201F8D"/>
    <w:rsid w:val="00236555"/>
    <w:rsid w:val="0026340A"/>
    <w:rsid w:val="002B0701"/>
    <w:rsid w:val="002B6A0D"/>
    <w:rsid w:val="00312355"/>
    <w:rsid w:val="00341FBE"/>
    <w:rsid w:val="00356896"/>
    <w:rsid w:val="003843BF"/>
    <w:rsid w:val="0039244A"/>
    <w:rsid w:val="003C2862"/>
    <w:rsid w:val="003C72F7"/>
    <w:rsid w:val="003D17D1"/>
    <w:rsid w:val="003D2674"/>
    <w:rsid w:val="00407D20"/>
    <w:rsid w:val="00415B86"/>
    <w:rsid w:val="0045441A"/>
    <w:rsid w:val="00472FAC"/>
    <w:rsid w:val="004C3B21"/>
    <w:rsid w:val="004C75F5"/>
    <w:rsid w:val="004D15D8"/>
    <w:rsid w:val="005122E1"/>
    <w:rsid w:val="00526915"/>
    <w:rsid w:val="00547C7C"/>
    <w:rsid w:val="005D35D6"/>
    <w:rsid w:val="0065036C"/>
    <w:rsid w:val="00664B5D"/>
    <w:rsid w:val="00694984"/>
    <w:rsid w:val="006A1881"/>
    <w:rsid w:val="006A3AC4"/>
    <w:rsid w:val="006B6F92"/>
    <w:rsid w:val="00715730"/>
    <w:rsid w:val="00720923"/>
    <w:rsid w:val="0078343A"/>
    <w:rsid w:val="007C0FE3"/>
    <w:rsid w:val="00824539"/>
    <w:rsid w:val="00844B90"/>
    <w:rsid w:val="00880993"/>
    <w:rsid w:val="00896C29"/>
    <w:rsid w:val="008A1ABA"/>
    <w:rsid w:val="008D2B8A"/>
    <w:rsid w:val="0090432C"/>
    <w:rsid w:val="00905522"/>
    <w:rsid w:val="00935289"/>
    <w:rsid w:val="00946514"/>
    <w:rsid w:val="009A17A5"/>
    <w:rsid w:val="00A302BF"/>
    <w:rsid w:val="00A333F7"/>
    <w:rsid w:val="00A5428D"/>
    <w:rsid w:val="00AB0A84"/>
    <w:rsid w:val="00AE2C6B"/>
    <w:rsid w:val="00B23E8D"/>
    <w:rsid w:val="00B31220"/>
    <w:rsid w:val="00B35787"/>
    <w:rsid w:val="00B8498E"/>
    <w:rsid w:val="00B96686"/>
    <w:rsid w:val="00BA73CF"/>
    <w:rsid w:val="00BD3281"/>
    <w:rsid w:val="00BD42F0"/>
    <w:rsid w:val="00C04336"/>
    <w:rsid w:val="00C47A21"/>
    <w:rsid w:val="00C541DB"/>
    <w:rsid w:val="00CC2EC8"/>
    <w:rsid w:val="00D04EB5"/>
    <w:rsid w:val="00D54D20"/>
    <w:rsid w:val="00DA4D7D"/>
    <w:rsid w:val="00DB7C1E"/>
    <w:rsid w:val="00DD0768"/>
    <w:rsid w:val="00E10D1E"/>
    <w:rsid w:val="00E20313"/>
    <w:rsid w:val="00E40341"/>
    <w:rsid w:val="00E414C0"/>
    <w:rsid w:val="00E52A5C"/>
    <w:rsid w:val="00EE62D4"/>
    <w:rsid w:val="00FC4FFF"/>
    <w:rsid w:val="00FE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F0"/>
  </w:style>
  <w:style w:type="paragraph" w:styleId="Ttulo1">
    <w:name w:val="heading 1"/>
    <w:basedOn w:val="Normal"/>
    <w:next w:val="Normal"/>
    <w:link w:val="Ttulo1Char"/>
    <w:uiPriority w:val="9"/>
    <w:qFormat/>
    <w:rsid w:val="009A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1235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12355"/>
    <w:rPr>
      <w:rFonts w:ascii="Courier New" w:eastAsia="Times New Roman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7C0FE3"/>
    <w:pPr>
      <w:spacing w:after="0" w:line="240" w:lineRule="auto"/>
      <w:ind w:firstLine="2552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C0FE3"/>
    <w:rPr>
      <w:rFonts w:ascii="Arial" w:eastAsia="Times New Roman" w:hAnsi="Arial" w:cs="Times New Roman"/>
      <w:sz w:val="26"/>
      <w:szCs w:val="20"/>
      <w:lang w:eastAsia="pt-BR"/>
    </w:rPr>
  </w:style>
  <w:style w:type="paragraph" w:customStyle="1" w:styleId="xmsonormal">
    <w:name w:val="x_msonormal"/>
    <w:basedOn w:val="Normal"/>
    <w:rsid w:val="00E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6C2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nhideWhenUsed/>
    <w:rsid w:val="0026340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26340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A1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7A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7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541D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541DB"/>
    <w:rPr>
      <w:rFonts w:ascii="Calibri" w:eastAsia="Calibri" w:hAnsi="Calibri" w:cs="Times New Roman"/>
    </w:rPr>
  </w:style>
  <w:style w:type="paragraph" w:customStyle="1" w:styleId="Normal0">
    <w:name w:val="[Normal]"/>
    <w:rsid w:val="00C54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Deisi</dc:creator>
  <cp:lastModifiedBy>Câmara</cp:lastModifiedBy>
  <cp:revision>3</cp:revision>
  <cp:lastPrinted>2021-11-09T17:12:00Z</cp:lastPrinted>
  <dcterms:created xsi:type="dcterms:W3CDTF">2021-11-09T17:00:00Z</dcterms:created>
  <dcterms:modified xsi:type="dcterms:W3CDTF">2021-11-09T17:12:00Z</dcterms:modified>
</cp:coreProperties>
</file>