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3F48B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22</w:t>
      </w:r>
      <w:r w:rsidR="00D406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3F48B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3F48B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3F48B1">
        <w:rPr>
          <w:rFonts w:ascii="Arial" w:eastAsia="Times New Roman" w:hAnsi="Arial" w:cs="Arial"/>
          <w:sz w:val="24"/>
          <w:szCs w:val="24"/>
        </w:rPr>
        <w:t xml:space="preserve">24 </w:t>
      </w:r>
      <w:r w:rsidR="000B166F">
        <w:rPr>
          <w:rFonts w:ascii="Arial" w:eastAsia="Times New Roman" w:hAnsi="Arial" w:cs="Arial"/>
          <w:sz w:val="24"/>
          <w:szCs w:val="24"/>
        </w:rPr>
        <w:t xml:space="preserve">de </w:t>
      </w:r>
      <w:r w:rsidR="00D40662">
        <w:rPr>
          <w:rFonts w:ascii="Arial" w:eastAsia="Times New Roman" w:hAnsi="Arial" w:cs="Arial"/>
          <w:sz w:val="24"/>
          <w:szCs w:val="24"/>
        </w:rPr>
        <w:t>março</w:t>
      </w:r>
      <w:r w:rsidR="000B166F">
        <w:rPr>
          <w:rFonts w:ascii="Arial" w:eastAsia="Times New Roman" w:hAnsi="Arial" w:cs="Arial"/>
          <w:sz w:val="24"/>
          <w:szCs w:val="24"/>
        </w:rPr>
        <w:t xml:space="preserve">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6E74B9">
        <w:rPr>
          <w:rFonts w:ascii="Arial" w:eastAsia="Times New Roman" w:hAnsi="Arial" w:cs="Arial"/>
          <w:b/>
          <w:sz w:val="24"/>
          <w:szCs w:val="24"/>
        </w:rPr>
        <w:t>JAIR TIBBOLA - PSB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6E74B9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3F48B1">
      <w:pPr>
        <w:spacing w:after="0"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3F48B1">
      <w:pPr>
        <w:spacing w:after="0" w:line="36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0A95" w:rsidRDefault="00F93119" w:rsidP="003F48B1">
      <w:pPr>
        <w:spacing w:after="0" w:line="36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  <w:r w:rsidRPr="00F93119">
        <w:rPr>
          <w:rFonts w:ascii="Arial" w:eastAsia="Times New Roman" w:hAnsi="Arial" w:cs="Arial"/>
          <w:b/>
          <w:sz w:val="24"/>
          <w:szCs w:val="24"/>
        </w:rPr>
        <w:t>"</w:t>
      </w:r>
      <w:r w:rsidRPr="00F93119">
        <w:rPr>
          <w:rFonts w:ascii="Arial" w:hAnsi="Arial" w:cs="Arial"/>
          <w:b/>
          <w:sz w:val="24"/>
          <w:szCs w:val="24"/>
        </w:rPr>
        <w:t xml:space="preserve">SOLICITA AO PODER EXECUTIVO QUE </w:t>
      </w:r>
      <w:r w:rsidR="003F48B1">
        <w:rPr>
          <w:rFonts w:ascii="Arial" w:hAnsi="Arial" w:cs="Arial"/>
          <w:b/>
          <w:sz w:val="24"/>
          <w:szCs w:val="24"/>
        </w:rPr>
        <w:t>ATRAVÉS DO SETOR COMPETENTE, SEJA APARADA A GRAMA DO CEMTERIO MUNICIPAL</w:t>
      </w:r>
      <w:r w:rsidRPr="00F93119">
        <w:rPr>
          <w:rFonts w:ascii="Arial" w:hAnsi="Arial" w:cs="Arial"/>
          <w:b/>
          <w:sz w:val="24"/>
          <w:szCs w:val="24"/>
        </w:rPr>
        <w:t>".</w:t>
      </w:r>
    </w:p>
    <w:p w:rsidR="00F93119" w:rsidRDefault="00F93119" w:rsidP="003F48B1">
      <w:pPr>
        <w:spacing w:after="0" w:line="36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</w:p>
    <w:p w:rsidR="00F93119" w:rsidRDefault="00F93119" w:rsidP="003F48B1">
      <w:pPr>
        <w:spacing w:after="0" w:line="36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</w:p>
    <w:p w:rsidR="00F93119" w:rsidRPr="00F93119" w:rsidRDefault="00F93119" w:rsidP="003F48B1">
      <w:pPr>
        <w:spacing w:after="0" w:line="360" w:lineRule="auto"/>
        <w:ind w:left="709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3119">
        <w:rPr>
          <w:rFonts w:ascii="Arial" w:hAnsi="Arial" w:cs="Arial"/>
          <w:b/>
          <w:sz w:val="24"/>
          <w:szCs w:val="24"/>
          <w:u w:val="single"/>
        </w:rPr>
        <w:t>JUSTIFICATIVA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6E74B9" w:rsidRDefault="006E74B9" w:rsidP="003F48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67711F" w:rsidP="003F48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3F48B1">
        <w:rPr>
          <w:rFonts w:ascii="Arial" w:eastAsia="Times New Roman" w:hAnsi="Arial" w:cs="Arial"/>
          <w:sz w:val="24"/>
          <w:szCs w:val="24"/>
        </w:rPr>
        <w:t>25</w:t>
      </w:r>
      <w:r w:rsidR="005B0A95">
        <w:rPr>
          <w:rFonts w:ascii="Arial" w:eastAsia="Times New Roman" w:hAnsi="Arial" w:cs="Arial"/>
          <w:sz w:val="24"/>
          <w:szCs w:val="24"/>
        </w:rPr>
        <w:t xml:space="preserve"> de </w:t>
      </w:r>
      <w:r w:rsidR="00810146">
        <w:rPr>
          <w:rFonts w:ascii="Arial" w:eastAsia="Times New Roman" w:hAnsi="Arial" w:cs="Arial"/>
          <w:sz w:val="24"/>
          <w:szCs w:val="24"/>
        </w:rPr>
        <w:t>março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3119" w:rsidRDefault="00F93119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D40662" w:rsidRDefault="00D40662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DE7CF2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6E74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DE7C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27E8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31973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3F48B1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1BD0"/>
    <w:rsid w:val="004A2DE6"/>
    <w:rsid w:val="004B2784"/>
    <w:rsid w:val="004B49B4"/>
    <w:rsid w:val="004C22D9"/>
    <w:rsid w:val="004C5A79"/>
    <w:rsid w:val="004D0547"/>
    <w:rsid w:val="004E1AF8"/>
    <w:rsid w:val="004E629A"/>
    <w:rsid w:val="005123AF"/>
    <w:rsid w:val="0052490B"/>
    <w:rsid w:val="00532636"/>
    <w:rsid w:val="0054214B"/>
    <w:rsid w:val="00545084"/>
    <w:rsid w:val="00554F8D"/>
    <w:rsid w:val="005607C1"/>
    <w:rsid w:val="00597459"/>
    <w:rsid w:val="005A7E98"/>
    <w:rsid w:val="005B0A95"/>
    <w:rsid w:val="005B2E6D"/>
    <w:rsid w:val="005B4ED7"/>
    <w:rsid w:val="005B63A3"/>
    <w:rsid w:val="005D0D71"/>
    <w:rsid w:val="005D0E35"/>
    <w:rsid w:val="005E2AB9"/>
    <w:rsid w:val="005E4AB2"/>
    <w:rsid w:val="00603E4C"/>
    <w:rsid w:val="006066DC"/>
    <w:rsid w:val="006672B4"/>
    <w:rsid w:val="00667653"/>
    <w:rsid w:val="0067711F"/>
    <w:rsid w:val="006B78BA"/>
    <w:rsid w:val="006E334B"/>
    <w:rsid w:val="006E74B9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2A03"/>
    <w:rsid w:val="007F3CAE"/>
    <w:rsid w:val="00801114"/>
    <w:rsid w:val="00810146"/>
    <w:rsid w:val="008129A0"/>
    <w:rsid w:val="00823F04"/>
    <w:rsid w:val="008246EE"/>
    <w:rsid w:val="008470D7"/>
    <w:rsid w:val="00853C9E"/>
    <w:rsid w:val="0086011A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A710D4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B037F"/>
    <w:rsid w:val="00BC4C81"/>
    <w:rsid w:val="00BD63F1"/>
    <w:rsid w:val="00BE08DB"/>
    <w:rsid w:val="00BE597D"/>
    <w:rsid w:val="00BF06F1"/>
    <w:rsid w:val="00BF1748"/>
    <w:rsid w:val="00C23108"/>
    <w:rsid w:val="00C47ADB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D05EF7"/>
    <w:rsid w:val="00D40662"/>
    <w:rsid w:val="00D45E29"/>
    <w:rsid w:val="00D844D8"/>
    <w:rsid w:val="00D84E01"/>
    <w:rsid w:val="00D91F5A"/>
    <w:rsid w:val="00D94A12"/>
    <w:rsid w:val="00D95D0C"/>
    <w:rsid w:val="00DD398E"/>
    <w:rsid w:val="00DE5DFB"/>
    <w:rsid w:val="00DE7CF2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3119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2021-10-07T17:25:00Z</cp:lastPrinted>
  <dcterms:created xsi:type="dcterms:W3CDTF">2022-04-18T17:09:00Z</dcterms:created>
  <dcterms:modified xsi:type="dcterms:W3CDTF">2022-04-18T17:09:00Z</dcterms:modified>
</cp:coreProperties>
</file>