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B1" w:rsidRPr="00C61E86" w:rsidRDefault="009774B1" w:rsidP="00AB1EE8">
      <w:pPr>
        <w:pStyle w:val="Jurisprudncias"/>
        <w:spacing w:line="276" w:lineRule="auto"/>
        <w:rPr>
          <w:rFonts w:ascii="Times New Roman" w:hAnsi="Times New Roman" w:cs="Times New Roman"/>
        </w:rPr>
      </w:pPr>
    </w:p>
    <w:p w:rsidR="008827A5" w:rsidRPr="00367955" w:rsidRDefault="008827A5" w:rsidP="00367955">
      <w:pPr>
        <w:spacing w:line="240" w:lineRule="auto"/>
        <w:jc w:val="center"/>
        <w:rPr>
          <w:rFonts w:cs="Arial"/>
          <w:b/>
          <w:szCs w:val="24"/>
        </w:rPr>
      </w:pPr>
      <w:r w:rsidRPr="00367955">
        <w:rPr>
          <w:rFonts w:cs="Arial"/>
          <w:b/>
          <w:szCs w:val="24"/>
        </w:rPr>
        <w:t>REDA</w:t>
      </w:r>
      <w:r w:rsidR="00AB1EE8" w:rsidRPr="00367955">
        <w:rPr>
          <w:rFonts w:cs="Arial"/>
          <w:b/>
          <w:szCs w:val="24"/>
        </w:rPr>
        <w:t xml:space="preserve">ÇÃO FINAL AO PROJETO DE LEI Nº </w:t>
      </w:r>
      <w:r w:rsidR="00367955" w:rsidRPr="00367955">
        <w:rPr>
          <w:rFonts w:cs="Arial"/>
          <w:b/>
          <w:szCs w:val="24"/>
        </w:rPr>
        <w:t>28</w:t>
      </w:r>
      <w:r w:rsidRPr="00367955">
        <w:rPr>
          <w:rFonts w:cs="Arial"/>
          <w:b/>
          <w:szCs w:val="24"/>
        </w:rPr>
        <w:t>/2023</w:t>
      </w:r>
    </w:p>
    <w:p w:rsidR="008827A5" w:rsidRPr="00367955" w:rsidRDefault="008827A5" w:rsidP="00367955">
      <w:pPr>
        <w:pStyle w:val="Ttulo2"/>
        <w:numPr>
          <w:ilvl w:val="0"/>
          <w:numId w:val="0"/>
        </w:numPr>
        <w:spacing w:line="240" w:lineRule="auto"/>
        <w:ind w:left="3969"/>
        <w:rPr>
          <w:rFonts w:cs="Arial"/>
          <w:szCs w:val="24"/>
        </w:rPr>
      </w:pPr>
      <w:r w:rsidRPr="00367955">
        <w:rPr>
          <w:rFonts w:cs="Arial"/>
          <w:szCs w:val="24"/>
        </w:rPr>
        <w:t xml:space="preserve">            </w:t>
      </w:r>
    </w:p>
    <w:p w:rsidR="00951E43" w:rsidRPr="00367955" w:rsidRDefault="00951E43" w:rsidP="00367955">
      <w:pPr>
        <w:spacing w:line="240" w:lineRule="auto"/>
        <w:rPr>
          <w:rFonts w:cs="Arial"/>
          <w:b/>
        </w:rPr>
      </w:pPr>
    </w:p>
    <w:p w:rsidR="00367955" w:rsidRPr="00367955" w:rsidRDefault="00367955" w:rsidP="00367955">
      <w:pPr>
        <w:autoSpaceDE w:val="0"/>
        <w:autoSpaceDN w:val="0"/>
        <w:adjustRightInd w:val="0"/>
        <w:spacing w:line="240" w:lineRule="auto"/>
        <w:ind w:left="2268" w:firstLine="0"/>
        <w:rPr>
          <w:rFonts w:cs="Arial"/>
          <w:b/>
          <w:bCs/>
        </w:rPr>
      </w:pPr>
      <w:r w:rsidRPr="00367955">
        <w:rPr>
          <w:rFonts w:cs="Arial"/>
          <w:b/>
          <w:bCs/>
        </w:rPr>
        <w:t>Ratifica as alterações realizadas no Protocolo de Intenções consubstanciado no Contrato de Consórcio Público da Agência Reguladora Intermunicipal de Saneamento (ARIS), e dá outras providências.</w:t>
      </w:r>
    </w:p>
    <w:p w:rsidR="00951E43" w:rsidRPr="00367955" w:rsidRDefault="00951E43" w:rsidP="00367955">
      <w:pPr>
        <w:spacing w:line="240" w:lineRule="auto"/>
        <w:ind w:left="2268"/>
        <w:rPr>
          <w:rFonts w:cs="Arial"/>
          <w:b/>
          <w:szCs w:val="24"/>
        </w:rPr>
      </w:pPr>
    </w:p>
    <w:p w:rsidR="008827A5" w:rsidRPr="00367955" w:rsidRDefault="008827A5" w:rsidP="00367955">
      <w:pPr>
        <w:spacing w:line="240" w:lineRule="auto"/>
        <w:rPr>
          <w:rFonts w:cs="Arial"/>
          <w:b/>
          <w:szCs w:val="24"/>
        </w:rPr>
      </w:pPr>
    </w:p>
    <w:p w:rsidR="008827A5" w:rsidRPr="00367955" w:rsidRDefault="008827A5" w:rsidP="00367955">
      <w:pPr>
        <w:spacing w:line="240" w:lineRule="auto"/>
        <w:rPr>
          <w:rFonts w:cs="Arial"/>
          <w:szCs w:val="24"/>
        </w:rPr>
      </w:pPr>
      <w:r w:rsidRPr="00367955">
        <w:rPr>
          <w:rFonts w:cs="Arial"/>
          <w:szCs w:val="24"/>
        </w:rPr>
        <w:tab/>
      </w:r>
      <w:r w:rsidRPr="00367955">
        <w:rPr>
          <w:rFonts w:cs="Arial"/>
          <w:szCs w:val="24"/>
        </w:rPr>
        <w:tab/>
        <w:t>A</w:t>
      </w:r>
      <w:r w:rsidRPr="00367955">
        <w:rPr>
          <w:rFonts w:cs="Arial"/>
          <w:b/>
          <w:szCs w:val="24"/>
        </w:rPr>
        <w:t xml:space="preserve"> PRESIDENTE </w:t>
      </w:r>
      <w:r w:rsidRPr="00367955">
        <w:rPr>
          <w:rFonts w:cs="Arial"/>
          <w:szCs w:val="24"/>
        </w:rPr>
        <w:t>da Câmara Municipal de Vereadores de Guarujá do Sul, Estado de Santa Catarina, faz saber a todos os habitantes deste Município que a Câmara Municipal de Vereadores, votou e aprovou a seguinte Lei:</w:t>
      </w:r>
    </w:p>
    <w:p w:rsidR="00AC332F" w:rsidRPr="00367955" w:rsidRDefault="00AC332F" w:rsidP="00367955">
      <w:pPr>
        <w:pStyle w:val="Jurisprudncias"/>
        <w:rPr>
          <w:rFonts w:cs="Arial"/>
          <w:szCs w:val="24"/>
        </w:rPr>
      </w:pPr>
    </w:p>
    <w:p w:rsidR="00367955" w:rsidRPr="00367955" w:rsidRDefault="00367955" w:rsidP="00367955">
      <w:pPr>
        <w:autoSpaceDE w:val="0"/>
        <w:autoSpaceDN w:val="0"/>
        <w:adjustRightInd w:val="0"/>
        <w:spacing w:line="240" w:lineRule="auto"/>
        <w:rPr>
          <w:rFonts w:cs="Arial"/>
          <w:b/>
          <w:bCs/>
        </w:rPr>
      </w:pPr>
      <w:r w:rsidRPr="00367955">
        <w:rPr>
          <w:rFonts w:cs="Arial"/>
        </w:rPr>
        <w:t xml:space="preserve">Art. 1º Nos termos do artigo 12 da Lei Federal nº 11.107, de 06 de abril de 2005, e do artigo 29 do Decreto nº 6.017, de 17 de janeiro de 2007, ficam ratificadas, em todos os seus termos, as alterações realizadas no Protocolo de Intenções, consubstanciado no Contrato de Consórcio Público, firmado entre este Município e o Consórcio Público denominado de Agência Reguladora Intermunicipal de Saneamento - ARIS, cuja versão atualizada e compilada foi publicada no Diário Oficial dos Municípios – DOM, veiculado em 31 de maio de 2023, ato nº 4854119, disponível em: </w:t>
      </w:r>
      <w:hyperlink r:id="rId8" w:history="1">
        <w:r w:rsidRPr="00367955">
          <w:rPr>
            <w:rStyle w:val="Hyperlink"/>
            <w:rFonts w:cs="Arial"/>
          </w:rPr>
          <w:t>https://www.diariomunicipal.sc.gov.br/atos/4854119</w:t>
        </w:r>
      </w:hyperlink>
      <w:r w:rsidRPr="00367955">
        <w:rPr>
          <w:rFonts w:cs="Arial"/>
        </w:rPr>
        <w:t>.</w:t>
      </w:r>
    </w:p>
    <w:p w:rsidR="00367955" w:rsidRDefault="00367955" w:rsidP="00367955">
      <w:pPr>
        <w:autoSpaceDE w:val="0"/>
        <w:autoSpaceDN w:val="0"/>
        <w:adjustRightInd w:val="0"/>
        <w:spacing w:line="240" w:lineRule="auto"/>
        <w:rPr>
          <w:rFonts w:cs="Arial"/>
        </w:rPr>
      </w:pPr>
      <w:r w:rsidRPr="00367955">
        <w:rPr>
          <w:rFonts w:cs="Arial"/>
        </w:rPr>
        <w:t xml:space="preserve">Art. 2º O texto integral do Decreto/ARIS nº 14/2023, que promoveu as alterações está publicado no Diário Oficial dos Municípios, veiculado em 29 de maio de 2023, ato nº 4848826, disponível em: </w:t>
      </w:r>
      <w:hyperlink r:id="rId9" w:history="1">
        <w:r w:rsidRPr="00367955">
          <w:rPr>
            <w:rStyle w:val="Hyperlink"/>
            <w:rFonts w:cs="Arial"/>
          </w:rPr>
          <w:t>www.diariomunicipal.sc.gov.br</w:t>
        </w:r>
      </w:hyperlink>
      <w:r w:rsidRPr="00367955">
        <w:rPr>
          <w:rFonts w:cs="Arial"/>
        </w:rPr>
        <w:t xml:space="preserve"> ou </w:t>
      </w:r>
      <w:hyperlink r:id="rId10" w:history="1">
        <w:r w:rsidRPr="00367955">
          <w:rPr>
            <w:rStyle w:val="Hyperlink"/>
            <w:rFonts w:cs="Arial"/>
          </w:rPr>
          <w:t>www.aris.sc.gov.br</w:t>
        </w:r>
      </w:hyperlink>
      <w:r w:rsidRPr="00367955">
        <w:rPr>
          <w:rFonts w:cs="Arial"/>
        </w:rPr>
        <w:t>.</w:t>
      </w:r>
    </w:p>
    <w:p w:rsidR="00367955" w:rsidRPr="00367955" w:rsidRDefault="00367955" w:rsidP="00367955">
      <w:pPr>
        <w:autoSpaceDE w:val="0"/>
        <w:autoSpaceDN w:val="0"/>
        <w:adjustRightInd w:val="0"/>
        <w:spacing w:line="240" w:lineRule="auto"/>
        <w:rPr>
          <w:rFonts w:cs="Arial"/>
        </w:rPr>
      </w:pPr>
    </w:p>
    <w:p w:rsidR="00367955" w:rsidRPr="00367955" w:rsidRDefault="00367955" w:rsidP="00367955">
      <w:pPr>
        <w:widowControl w:val="0"/>
        <w:spacing w:line="240" w:lineRule="auto"/>
        <w:ind w:firstLine="708"/>
        <w:rPr>
          <w:rFonts w:cs="Arial"/>
        </w:rPr>
      </w:pPr>
      <w:r w:rsidRPr="00367955">
        <w:rPr>
          <w:rFonts w:cs="Arial"/>
        </w:rPr>
        <w:t>Art. 3º Esta Lei entra em vigor na data de sua publicação, revogada as disposições em contrário.</w:t>
      </w:r>
    </w:p>
    <w:p w:rsidR="00963CBA" w:rsidRDefault="00963CBA" w:rsidP="00367955">
      <w:pPr>
        <w:pStyle w:val="Jurisprudncias"/>
        <w:rPr>
          <w:rFonts w:cs="Arial"/>
          <w:szCs w:val="24"/>
        </w:rPr>
      </w:pPr>
    </w:p>
    <w:p w:rsidR="00367955" w:rsidRPr="00367955" w:rsidRDefault="00367955" w:rsidP="00367955">
      <w:pPr>
        <w:pStyle w:val="Jurisprudncias"/>
        <w:rPr>
          <w:rFonts w:cs="Arial"/>
          <w:szCs w:val="24"/>
        </w:rPr>
      </w:pPr>
    </w:p>
    <w:p w:rsidR="008827A5" w:rsidRPr="00367955" w:rsidRDefault="008827A5" w:rsidP="00367955">
      <w:pPr>
        <w:spacing w:line="240" w:lineRule="auto"/>
        <w:ind w:left="53" w:right="-1"/>
        <w:rPr>
          <w:rFonts w:cs="Arial"/>
          <w:szCs w:val="24"/>
        </w:rPr>
      </w:pPr>
      <w:r w:rsidRPr="00367955">
        <w:rPr>
          <w:rFonts w:cs="Arial"/>
          <w:szCs w:val="24"/>
        </w:rPr>
        <w:t xml:space="preserve">Da Secretaria da Câmara Municipal de Vereadores de Guarujá do Sul, Estado de Santa Catarina, </w:t>
      </w:r>
      <w:r w:rsidR="00963CBA" w:rsidRPr="00367955">
        <w:rPr>
          <w:rFonts w:cs="Arial"/>
          <w:szCs w:val="24"/>
        </w:rPr>
        <w:t>2</w:t>
      </w:r>
      <w:r w:rsidR="00367955" w:rsidRPr="00367955">
        <w:rPr>
          <w:rFonts w:cs="Arial"/>
          <w:szCs w:val="24"/>
        </w:rPr>
        <w:t>3</w:t>
      </w:r>
      <w:r w:rsidR="00AB1EE8" w:rsidRPr="00367955">
        <w:rPr>
          <w:rFonts w:cs="Arial"/>
          <w:szCs w:val="24"/>
        </w:rPr>
        <w:t xml:space="preserve"> de </w:t>
      </w:r>
      <w:r w:rsidR="00367955" w:rsidRPr="00367955">
        <w:rPr>
          <w:rFonts w:cs="Arial"/>
          <w:szCs w:val="24"/>
        </w:rPr>
        <w:t>junho</w:t>
      </w:r>
      <w:r w:rsidRPr="00367955">
        <w:rPr>
          <w:rFonts w:cs="Arial"/>
          <w:szCs w:val="24"/>
        </w:rPr>
        <w:t xml:space="preserve"> de 2023. Em sua 15ª Legislatura, 3ª Sessão Legislativa, 2º Período, 60ª Instalação Legislativa.</w:t>
      </w:r>
    </w:p>
    <w:p w:rsidR="008827A5" w:rsidRPr="00367955" w:rsidRDefault="008827A5" w:rsidP="00367955">
      <w:pPr>
        <w:spacing w:line="240" w:lineRule="auto"/>
        <w:ind w:left="53" w:right="-1"/>
        <w:rPr>
          <w:rFonts w:cs="Arial"/>
          <w:szCs w:val="24"/>
        </w:rPr>
      </w:pPr>
    </w:p>
    <w:p w:rsidR="008827A5" w:rsidRPr="00367955" w:rsidRDefault="008827A5" w:rsidP="00367955">
      <w:pPr>
        <w:spacing w:line="240" w:lineRule="auto"/>
        <w:rPr>
          <w:rFonts w:cs="Arial"/>
          <w:b/>
          <w:szCs w:val="24"/>
        </w:rPr>
      </w:pPr>
    </w:p>
    <w:p w:rsidR="00963CBA" w:rsidRPr="00367955" w:rsidRDefault="00963CBA" w:rsidP="00367955">
      <w:pPr>
        <w:spacing w:line="240" w:lineRule="auto"/>
        <w:rPr>
          <w:rFonts w:cs="Arial"/>
          <w:b/>
          <w:szCs w:val="24"/>
        </w:rPr>
      </w:pPr>
    </w:p>
    <w:p w:rsidR="00963CBA" w:rsidRPr="00367955" w:rsidRDefault="00963CBA" w:rsidP="00367955">
      <w:pPr>
        <w:spacing w:line="240" w:lineRule="auto"/>
        <w:rPr>
          <w:rFonts w:cs="Arial"/>
          <w:b/>
          <w:szCs w:val="24"/>
        </w:rPr>
      </w:pPr>
    </w:p>
    <w:p w:rsidR="008827A5" w:rsidRPr="00367955" w:rsidRDefault="008827A5" w:rsidP="00367955">
      <w:pPr>
        <w:spacing w:line="240" w:lineRule="auto"/>
        <w:rPr>
          <w:rFonts w:cs="Arial"/>
          <w:b/>
          <w:szCs w:val="24"/>
        </w:rPr>
      </w:pPr>
    </w:p>
    <w:p w:rsidR="00AB1EE8" w:rsidRPr="00367955" w:rsidRDefault="00AB1EE8" w:rsidP="00367955">
      <w:pPr>
        <w:shd w:val="clear" w:color="auto" w:fill="FFFFFF"/>
        <w:spacing w:line="240" w:lineRule="auto"/>
        <w:jc w:val="center"/>
        <w:rPr>
          <w:rFonts w:cs="Arial"/>
          <w:b/>
          <w:bCs/>
          <w:szCs w:val="24"/>
        </w:rPr>
      </w:pPr>
      <w:r w:rsidRPr="00367955">
        <w:rPr>
          <w:rFonts w:cs="Arial"/>
          <w:b/>
          <w:bCs/>
          <w:szCs w:val="24"/>
        </w:rPr>
        <w:t>DALVÂ</w:t>
      </w:r>
      <w:r w:rsidR="008827A5" w:rsidRPr="00367955">
        <w:rPr>
          <w:rFonts w:cs="Arial"/>
          <w:b/>
          <w:bCs/>
          <w:szCs w:val="24"/>
        </w:rPr>
        <w:t>NI ROBERTA LERMEN</w:t>
      </w:r>
      <w:r w:rsidRPr="00367955">
        <w:rPr>
          <w:rFonts w:cs="Arial"/>
          <w:b/>
          <w:bCs/>
          <w:szCs w:val="24"/>
        </w:rPr>
        <w:t xml:space="preserve">             RODRIGO ANDRÉ LUNKES</w:t>
      </w:r>
    </w:p>
    <w:p w:rsidR="00AB1EE8" w:rsidRPr="00367955" w:rsidRDefault="00951E43" w:rsidP="00367955">
      <w:pPr>
        <w:shd w:val="clear" w:color="auto" w:fill="FFFFFF"/>
        <w:spacing w:line="240" w:lineRule="auto"/>
        <w:rPr>
          <w:rFonts w:cs="Arial"/>
          <w:szCs w:val="24"/>
        </w:rPr>
      </w:pPr>
      <w:r w:rsidRPr="00367955">
        <w:rPr>
          <w:rFonts w:cs="Arial"/>
          <w:bCs/>
          <w:szCs w:val="24"/>
        </w:rPr>
        <w:t xml:space="preserve">             </w:t>
      </w:r>
      <w:r w:rsidR="00AB1EE8" w:rsidRPr="00367955">
        <w:rPr>
          <w:rFonts w:cs="Arial"/>
          <w:bCs/>
          <w:szCs w:val="24"/>
        </w:rPr>
        <w:t xml:space="preserve">Presidente                         </w:t>
      </w:r>
      <w:r w:rsidRPr="00367955">
        <w:rPr>
          <w:rFonts w:cs="Arial"/>
          <w:bCs/>
          <w:szCs w:val="24"/>
        </w:rPr>
        <w:t xml:space="preserve">                     </w:t>
      </w:r>
      <w:r w:rsidR="00AB1EE8" w:rsidRPr="00367955">
        <w:rPr>
          <w:rFonts w:cs="Arial"/>
          <w:bCs/>
          <w:szCs w:val="24"/>
        </w:rPr>
        <w:t xml:space="preserve"> 1ª Secretário</w:t>
      </w:r>
    </w:p>
    <w:p w:rsidR="009774B1" w:rsidRPr="00951E43" w:rsidRDefault="00C61E86" w:rsidP="00C61E86">
      <w:pPr>
        <w:pStyle w:val="Jurisprudncias"/>
        <w:tabs>
          <w:tab w:val="left" w:pos="5655"/>
        </w:tabs>
        <w:rPr>
          <w:rFonts w:cs="Arial"/>
          <w:b/>
        </w:rPr>
      </w:pPr>
      <w:r w:rsidRPr="00951E43">
        <w:rPr>
          <w:rFonts w:cs="Arial"/>
          <w:b/>
        </w:rPr>
        <w:tab/>
      </w:r>
    </w:p>
    <w:sectPr w:rsidR="009774B1" w:rsidRPr="00951E43" w:rsidSect="008827A5">
      <w:headerReference w:type="default" r:id="rId11"/>
      <w:footerReference w:type="default" r:id="rId12"/>
      <w:pgSz w:w="11906" w:h="16838"/>
      <w:pgMar w:top="212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4B3" w:rsidRDefault="007C34B3" w:rsidP="00AC332F">
      <w:pPr>
        <w:spacing w:line="240" w:lineRule="auto"/>
      </w:pPr>
      <w:r>
        <w:separator/>
      </w:r>
    </w:p>
  </w:endnote>
  <w:endnote w:type="continuationSeparator" w:id="1">
    <w:p w:rsidR="007C34B3" w:rsidRDefault="007C34B3" w:rsidP="00AC33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006A3BD8" w:rsidTr="67C0E891">
      <w:trPr>
        <w:trHeight w:val="300"/>
      </w:trPr>
      <w:tc>
        <w:tcPr>
          <w:tcW w:w="2830" w:type="dxa"/>
        </w:tcPr>
        <w:p w:rsidR="006A3BD8" w:rsidRDefault="006A3BD8" w:rsidP="67C0E891">
          <w:pPr>
            <w:pStyle w:val="Cabealho"/>
            <w:ind w:left="-115"/>
            <w:jc w:val="left"/>
          </w:pPr>
        </w:p>
      </w:tc>
      <w:tc>
        <w:tcPr>
          <w:tcW w:w="2830" w:type="dxa"/>
        </w:tcPr>
        <w:p w:rsidR="006A3BD8" w:rsidRDefault="006A3BD8" w:rsidP="67C0E891">
          <w:pPr>
            <w:pStyle w:val="Cabealho"/>
            <w:jc w:val="center"/>
          </w:pPr>
        </w:p>
      </w:tc>
      <w:tc>
        <w:tcPr>
          <w:tcW w:w="2830" w:type="dxa"/>
        </w:tcPr>
        <w:p w:rsidR="006A3BD8" w:rsidRDefault="006A3BD8" w:rsidP="67C0E891">
          <w:pPr>
            <w:pStyle w:val="Cabealho"/>
            <w:ind w:right="-115"/>
            <w:jc w:val="right"/>
          </w:pPr>
        </w:p>
      </w:tc>
    </w:tr>
  </w:tbl>
  <w:p w:rsidR="006A3BD8" w:rsidRDefault="006A3BD8" w:rsidP="67C0E8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4B3" w:rsidRDefault="007C34B3" w:rsidP="00AC332F">
      <w:pPr>
        <w:spacing w:line="240" w:lineRule="auto"/>
      </w:pPr>
      <w:r>
        <w:separator/>
      </w:r>
    </w:p>
  </w:footnote>
  <w:footnote w:type="continuationSeparator" w:id="1">
    <w:p w:rsidR="007C34B3" w:rsidRDefault="007C34B3" w:rsidP="00AC33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006A3BD8" w:rsidTr="67C0E891">
      <w:trPr>
        <w:trHeight w:val="300"/>
      </w:trPr>
      <w:tc>
        <w:tcPr>
          <w:tcW w:w="2830" w:type="dxa"/>
        </w:tcPr>
        <w:p w:rsidR="006A3BD8" w:rsidRDefault="006A3BD8" w:rsidP="67C0E891">
          <w:pPr>
            <w:pStyle w:val="Cabealho"/>
            <w:ind w:left="-115"/>
            <w:jc w:val="left"/>
          </w:pPr>
        </w:p>
      </w:tc>
      <w:tc>
        <w:tcPr>
          <w:tcW w:w="2830" w:type="dxa"/>
        </w:tcPr>
        <w:p w:rsidR="006A3BD8" w:rsidRDefault="006A3BD8" w:rsidP="67C0E891">
          <w:pPr>
            <w:pStyle w:val="Cabealho"/>
            <w:jc w:val="center"/>
          </w:pPr>
        </w:p>
      </w:tc>
      <w:tc>
        <w:tcPr>
          <w:tcW w:w="2830" w:type="dxa"/>
        </w:tcPr>
        <w:p w:rsidR="006A3BD8" w:rsidRDefault="006A3BD8" w:rsidP="67C0E891">
          <w:pPr>
            <w:pStyle w:val="Cabealho"/>
            <w:ind w:right="-115"/>
            <w:jc w:val="right"/>
          </w:pPr>
        </w:p>
      </w:tc>
    </w:tr>
  </w:tbl>
  <w:p w:rsidR="006A3BD8" w:rsidRDefault="006A3BD8" w:rsidP="67C0E8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Convidado">
    <w15:presenceInfo w15:providerId="AD" w15:userId="S::urn:spo:anon#723c4709c12ff2c0d3fadb1b5c9ec10ad620be8e28ae1d80619ff7711e48fb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efaultTabStop w:val="708"/>
  <w:hyphenationZone w:val="425"/>
  <w:characterSpacingControl w:val="doNotCompress"/>
  <w:footnotePr>
    <w:footnote w:id="0"/>
    <w:footnote w:id="1"/>
  </w:footnotePr>
  <w:endnotePr>
    <w:endnote w:id="0"/>
    <w:endnote w:id="1"/>
  </w:endnotePr>
  <w:compat/>
  <w:rsids>
    <w:rsidRoot w:val="00AC332F"/>
    <w:rsid w:val="00037BC7"/>
    <w:rsid w:val="00046273"/>
    <w:rsid w:val="00057318"/>
    <w:rsid w:val="00070714"/>
    <w:rsid w:val="00095C19"/>
    <w:rsid w:val="000A0134"/>
    <w:rsid w:val="000A05CF"/>
    <w:rsid w:val="000A4A05"/>
    <w:rsid w:val="000B50D2"/>
    <w:rsid w:val="00110F45"/>
    <w:rsid w:val="00124278"/>
    <w:rsid w:val="00125A20"/>
    <w:rsid w:val="001553C7"/>
    <w:rsid w:val="0017185F"/>
    <w:rsid w:val="00186538"/>
    <w:rsid w:val="00193433"/>
    <w:rsid w:val="00194600"/>
    <w:rsid w:val="001957E0"/>
    <w:rsid w:val="001B4307"/>
    <w:rsid w:val="001C41AC"/>
    <w:rsid w:val="001C7395"/>
    <w:rsid w:val="001E0638"/>
    <w:rsid w:val="00202002"/>
    <w:rsid w:val="002200D6"/>
    <w:rsid w:val="00223244"/>
    <w:rsid w:val="0022710E"/>
    <w:rsid w:val="00236C39"/>
    <w:rsid w:val="00255CD9"/>
    <w:rsid w:val="00275A57"/>
    <w:rsid w:val="00277416"/>
    <w:rsid w:val="002B62C5"/>
    <w:rsid w:val="002B7ADD"/>
    <w:rsid w:val="002D0CCC"/>
    <w:rsid w:val="002E0D18"/>
    <w:rsid w:val="002E2A67"/>
    <w:rsid w:val="002F107A"/>
    <w:rsid w:val="0033096F"/>
    <w:rsid w:val="003315A8"/>
    <w:rsid w:val="00333B6D"/>
    <w:rsid w:val="00334852"/>
    <w:rsid w:val="00335971"/>
    <w:rsid w:val="00342EEC"/>
    <w:rsid w:val="00347258"/>
    <w:rsid w:val="00367955"/>
    <w:rsid w:val="00390DBD"/>
    <w:rsid w:val="003D528E"/>
    <w:rsid w:val="003D5975"/>
    <w:rsid w:val="00401E31"/>
    <w:rsid w:val="00415511"/>
    <w:rsid w:val="004817B5"/>
    <w:rsid w:val="004841AE"/>
    <w:rsid w:val="00491EA7"/>
    <w:rsid w:val="004F6F6A"/>
    <w:rsid w:val="0053759B"/>
    <w:rsid w:val="0054211B"/>
    <w:rsid w:val="00564EFD"/>
    <w:rsid w:val="00574DD5"/>
    <w:rsid w:val="005956E8"/>
    <w:rsid w:val="005A22E4"/>
    <w:rsid w:val="005B0C5C"/>
    <w:rsid w:val="00606567"/>
    <w:rsid w:val="00607746"/>
    <w:rsid w:val="00626370"/>
    <w:rsid w:val="00650E27"/>
    <w:rsid w:val="00653FFA"/>
    <w:rsid w:val="00671D68"/>
    <w:rsid w:val="006A3BD8"/>
    <w:rsid w:val="006D4EAF"/>
    <w:rsid w:val="006E4227"/>
    <w:rsid w:val="00721801"/>
    <w:rsid w:val="00733BA9"/>
    <w:rsid w:val="00753C0C"/>
    <w:rsid w:val="0075620A"/>
    <w:rsid w:val="0076340F"/>
    <w:rsid w:val="00790662"/>
    <w:rsid w:val="00795B2E"/>
    <w:rsid w:val="007A1279"/>
    <w:rsid w:val="007A1E78"/>
    <w:rsid w:val="007B2949"/>
    <w:rsid w:val="007C34B3"/>
    <w:rsid w:val="007E35FD"/>
    <w:rsid w:val="007F1461"/>
    <w:rsid w:val="007F2F4A"/>
    <w:rsid w:val="008076C5"/>
    <w:rsid w:val="00821F41"/>
    <w:rsid w:val="00824C5C"/>
    <w:rsid w:val="0084216D"/>
    <w:rsid w:val="00844F2B"/>
    <w:rsid w:val="00850D30"/>
    <w:rsid w:val="008827A5"/>
    <w:rsid w:val="008921A4"/>
    <w:rsid w:val="00894034"/>
    <w:rsid w:val="008B63B7"/>
    <w:rsid w:val="008C5975"/>
    <w:rsid w:val="008F5D35"/>
    <w:rsid w:val="00915CC6"/>
    <w:rsid w:val="00921486"/>
    <w:rsid w:val="00951E43"/>
    <w:rsid w:val="00963CBA"/>
    <w:rsid w:val="0097298F"/>
    <w:rsid w:val="009741D0"/>
    <w:rsid w:val="009774B1"/>
    <w:rsid w:val="00991330"/>
    <w:rsid w:val="009C3CB9"/>
    <w:rsid w:val="009E6FD6"/>
    <w:rsid w:val="00A20974"/>
    <w:rsid w:val="00A558D7"/>
    <w:rsid w:val="00A71EF6"/>
    <w:rsid w:val="00A867EB"/>
    <w:rsid w:val="00A936CF"/>
    <w:rsid w:val="00AB1EE8"/>
    <w:rsid w:val="00AC332F"/>
    <w:rsid w:val="00AF3E6F"/>
    <w:rsid w:val="00B429C3"/>
    <w:rsid w:val="00B672F5"/>
    <w:rsid w:val="00B75C47"/>
    <w:rsid w:val="00B91630"/>
    <w:rsid w:val="00BA254F"/>
    <w:rsid w:val="00BC7D9D"/>
    <w:rsid w:val="00BE53F1"/>
    <w:rsid w:val="00BF3EAA"/>
    <w:rsid w:val="00C61E86"/>
    <w:rsid w:val="00C92DF1"/>
    <w:rsid w:val="00C95418"/>
    <w:rsid w:val="00CB5482"/>
    <w:rsid w:val="00CD01B1"/>
    <w:rsid w:val="00CF0D8E"/>
    <w:rsid w:val="00D07D6C"/>
    <w:rsid w:val="00D24308"/>
    <w:rsid w:val="00D53AB5"/>
    <w:rsid w:val="00D7175D"/>
    <w:rsid w:val="00D8651E"/>
    <w:rsid w:val="00D8781F"/>
    <w:rsid w:val="00DA3C86"/>
    <w:rsid w:val="00DB6D3E"/>
    <w:rsid w:val="00DC1B03"/>
    <w:rsid w:val="00DC61F4"/>
    <w:rsid w:val="00DE0827"/>
    <w:rsid w:val="00DE2FE1"/>
    <w:rsid w:val="00DF2E3B"/>
    <w:rsid w:val="00E05DE4"/>
    <w:rsid w:val="00E10670"/>
    <w:rsid w:val="00E42090"/>
    <w:rsid w:val="00E610BF"/>
    <w:rsid w:val="00EA17BC"/>
    <w:rsid w:val="00EC2B81"/>
    <w:rsid w:val="00EF6D20"/>
    <w:rsid w:val="00F25E42"/>
    <w:rsid w:val="00F37CF2"/>
    <w:rsid w:val="00F722F9"/>
    <w:rsid w:val="00FC61E9"/>
    <w:rsid w:val="071520FA"/>
    <w:rsid w:val="588D0714"/>
    <w:rsid w:val="5D48FD49"/>
    <w:rsid w:val="67C0E891"/>
    <w:rsid w:val="768D7D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OV - texto"/>
    <w:link w:val="CAMOV-textoChar"/>
    <w:qFormat/>
    <w:rsid w:val="00AC332F"/>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2"/>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2"/>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2"/>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C332F"/>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paragraph" w:styleId="Textodenotaderodap">
    <w:name w:val="footnote text"/>
    <w:basedOn w:val="Normal"/>
    <w:link w:val="TextodenotaderodapChar"/>
    <w:uiPriority w:val="99"/>
    <w:semiHidden/>
    <w:unhideWhenUsed/>
    <w:rsid w:val="00AC33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AC332F"/>
    <w:rPr>
      <w:rFonts w:ascii="Arial" w:hAnsi="Arial"/>
      <w:sz w:val="20"/>
      <w:szCs w:val="20"/>
    </w:rPr>
  </w:style>
  <w:style w:type="character" w:styleId="Refdenotaderodap">
    <w:name w:val="footnote reference"/>
    <w:basedOn w:val="Fontepargpadro"/>
    <w:uiPriority w:val="99"/>
    <w:semiHidden/>
    <w:unhideWhenUsed/>
    <w:rsid w:val="00AC332F"/>
    <w:rPr>
      <w:vertAlign w:val="superscript"/>
    </w:rPr>
  </w:style>
  <w:style w:type="paragraph" w:customStyle="1" w:styleId="Notaderodap">
    <w:name w:val="Nota de rodapé"/>
    <w:basedOn w:val="Textodenotaderodap"/>
    <w:link w:val="NotaderodapChar"/>
    <w:qFormat/>
    <w:rsid w:val="00AC332F"/>
    <w:pPr>
      <w:ind w:firstLine="0"/>
    </w:pPr>
  </w:style>
  <w:style w:type="character" w:styleId="Hyperlink">
    <w:name w:val="Hyperlink"/>
    <w:basedOn w:val="Fontepargpadro"/>
    <w:uiPriority w:val="99"/>
    <w:unhideWhenUsed/>
    <w:rsid w:val="00B429C3"/>
    <w:rPr>
      <w:color w:val="auto"/>
      <w:u w:val="none"/>
    </w:rPr>
  </w:style>
  <w:style w:type="character" w:customStyle="1" w:styleId="NotaderodapChar">
    <w:name w:val="Nota de rodapé Char"/>
    <w:basedOn w:val="TextodenotaderodapChar"/>
    <w:link w:val="Notaderodap"/>
    <w:rsid w:val="00AC332F"/>
    <w:rPr>
      <w:rFonts w:ascii="Arial" w:hAnsi="Arial"/>
      <w:sz w:val="20"/>
      <w:szCs w:val="20"/>
    </w:rPr>
  </w:style>
  <w:style w:type="character" w:customStyle="1" w:styleId="MenoPendente1">
    <w:name w:val="Menção Pendente1"/>
    <w:basedOn w:val="Fontepargpadro"/>
    <w:uiPriority w:val="99"/>
    <w:semiHidden/>
    <w:unhideWhenUsed/>
    <w:rsid w:val="00AC332F"/>
    <w:rPr>
      <w:color w:val="605E5C"/>
      <w:shd w:val="clear" w:color="auto" w:fill="E1DFDD"/>
    </w:rPr>
  </w:style>
  <w:style w:type="paragraph" w:styleId="PargrafodaLista">
    <w:name w:val="List Paragraph"/>
    <w:basedOn w:val="Normal"/>
    <w:uiPriority w:val="34"/>
    <w:qFormat/>
    <w:rsid w:val="00AC332F"/>
    <w:pPr>
      <w:ind w:left="720"/>
      <w:contextualSpacing/>
    </w:pPr>
  </w:style>
  <w:style w:type="character" w:styleId="Refdecomentrio">
    <w:name w:val="annotation reference"/>
    <w:basedOn w:val="Fontepargpadro"/>
    <w:uiPriority w:val="99"/>
    <w:semiHidden/>
    <w:unhideWhenUsed/>
    <w:rsid w:val="00AC332F"/>
    <w:rPr>
      <w:sz w:val="16"/>
      <w:szCs w:val="16"/>
    </w:rPr>
  </w:style>
  <w:style w:type="paragraph" w:styleId="Textodecomentrio">
    <w:name w:val="annotation text"/>
    <w:basedOn w:val="Normal"/>
    <w:link w:val="TextodecomentrioChar"/>
    <w:uiPriority w:val="99"/>
    <w:unhideWhenUsed/>
    <w:rsid w:val="00AC332F"/>
    <w:pPr>
      <w:spacing w:line="240" w:lineRule="auto"/>
    </w:pPr>
    <w:rPr>
      <w:sz w:val="20"/>
      <w:szCs w:val="20"/>
    </w:rPr>
  </w:style>
  <w:style w:type="character" w:customStyle="1" w:styleId="TextodecomentrioChar">
    <w:name w:val="Texto de comentário Char"/>
    <w:basedOn w:val="Fontepargpadro"/>
    <w:link w:val="Textodecomentrio"/>
    <w:uiPriority w:val="99"/>
    <w:rsid w:val="00AC332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C332F"/>
    <w:rPr>
      <w:b/>
      <w:bCs/>
    </w:rPr>
  </w:style>
  <w:style w:type="character" w:customStyle="1" w:styleId="AssuntodocomentrioChar">
    <w:name w:val="Assunto do comentário Char"/>
    <w:basedOn w:val="TextodecomentrioChar"/>
    <w:link w:val="Assuntodocomentrio"/>
    <w:uiPriority w:val="99"/>
    <w:semiHidden/>
    <w:rsid w:val="00AC332F"/>
    <w:rPr>
      <w:rFonts w:ascii="Arial" w:hAnsi="Arial"/>
      <w:b/>
      <w:bCs/>
      <w:sz w:val="20"/>
      <w:szCs w:val="20"/>
    </w:rPr>
  </w:style>
  <w:style w:type="table" w:styleId="Tabelacomgrade">
    <w:name w:val="Table Grid"/>
    <w:basedOn w:val="Tabelanormal"/>
    <w:uiPriority w:val="59"/>
    <w:rsid w:val="00AC332F"/>
    <w:pPr>
      <w:spacing w:after="0" w:line="240" w:lineRule="auto"/>
    </w:pPr>
    <w:rPr>
      <w:rFonts w:eastAsia="SimSu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coradanotaderodap">
    <w:name w:val="Âncora da nota de rodapé"/>
    <w:rsid w:val="00AC332F"/>
    <w:rPr>
      <w:vertAlign w:val="superscript"/>
    </w:rPr>
  </w:style>
  <w:style w:type="character" w:customStyle="1" w:styleId="Caracteresdenotaderodap">
    <w:name w:val="Caracteres de nota de rodapé"/>
    <w:qFormat/>
    <w:rsid w:val="00AC332F"/>
  </w:style>
  <w:style w:type="paragraph" w:styleId="CabealhodoSumrio">
    <w:name w:val="TOC Heading"/>
    <w:basedOn w:val="Ttulo1"/>
    <w:next w:val="Normal"/>
    <w:uiPriority w:val="39"/>
    <w:unhideWhenUsed/>
    <w:qFormat/>
    <w:rsid w:val="00AC332F"/>
    <w:pPr>
      <w:numPr>
        <w:numId w:val="0"/>
      </w:num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character" w:customStyle="1" w:styleId="CabealhoChar">
    <w:name w:val="Cabeçalho Char"/>
    <w:basedOn w:val="Fontepargpadro"/>
    <w:link w:val="Cabealho"/>
    <w:uiPriority w:val="99"/>
    <w:rsid w:val="00AC332F"/>
    <w:rPr>
      <w:rFonts w:ascii="Arial" w:hAnsi="Arial"/>
      <w:sz w:val="24"/>
    </w:rPr>
  </w:style>
  <w:style w:type="paragraph" w:styleId="Rodap">
    <w:name w:val="footer"/>
    <w:basedOn w:val="Normal"/>
    <w:link w:val="RodapChar"/>
    <w:uiPriority w:val="99"/>
    <w:unhideWhenUsed/>
    <w:rsid w:val="00AC332F"/>
    <w:pPr>
      <w:tabs>
        <w:tab w:val="center" w:pos="4252"/>
        <w:tab w:val="right" w:pos="8504"/>
      </w:tabs>
      <w:spacing w:line="240" w:lineRule="auto"/>
    </w:pPr>
  </w:style>
  <w:style w:type="character" w:customStyle="1" w:styleId="RodapChar">
    <w:name w:val="Rodapé Char"/>
    <w:basedOn w:val="Fontepargpadro"/>
    <w:link w:val="Rodap"/>
    <w:uiPriority w:val="99"/>
    <w:rsid w:val="00AC332F"/>
    <w:rPr>
      <w:rFonts w:ascii="Arial" w:hAnsi="Arial"/>
      <w:sz w:val="24"/>
    </w:rPr>
  </w:style>
  <w:style w:type="paragraph" w:customStyle="1" w:styleId="Jurisprudncias">
    <w:name w:val="Jurisprudências"/>
    <w:basedOn w:val="Normal"/>
    <w:link w:val="JurisprudnciasChar"/>
    <w:qFormat/>
    <w:rsid w:val="00AC332F"/>
    <w:pPr>
      <w:spacing w:line="240" w:lineRule="auto"/>
      <w:ind w:firstLine="0"/>
    </w:pPr>
  </w:style>
  <w:style w:type="character" w:customStyle="1" w:styleId="JurisprudnciasChar">
    <w:name w:val="Jurisprudências Char"/>
    <w:basedOn w:val="Fontepargpadro"/>
    <w:link w:val="Jurisprudncias"/>
    <w:rsid w:val="00AC332F"/>
    <w:rPr>
      <w:rFonts w:ascii="Arial" w:hAnsi="Arial"/>
      <w:sz w:val="24"/>
    </w:r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rsid w:val="00AC33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332F"/>
    <w:rPr>
      <w:rFonts w:ascii="Segoe UI" w:hAnsi="Segoe UI" w:cs="Segoe UI"/>
      <w:sz w:val="18"/>
      <w:szCs w:val="18"/>
    </w:rPr>
  </w:style>
  <w:style w:type="character" w:customStyle="1" w:styleId="MenoPendente2">
    <w:name w:val="Menção Pendente2"/>
    <w:basedOn w:val="Fontepargpadro"/>
    <w:uiPriority w:val="99"/>
    <w:semiHidden/>
    <w:unhideWhenUsed/>
    <w:rsid w:val="00AC332F"/>
    <w:rPr>
      <w:color w:val="605E5C"/>
      <w:shd w:val="clear" w:color="auto" w:fill="E1DFDD"/>
    </w:rPr>
  </w:style>
  <w:style w:type="paragraph" w:styleId="Reviso">
    <w:name w:val="Revision"/>
    <w:hidden/>
    <w:uiPriority w:val="99"/>
    <w:semiHidden/>
    <w:rsid w:val="00AC332F"/>
    <w:pPr>
      <w:spacing w:after="0" w:line="240" w:lineRule="auto"/>
    </w:pPr>
    <w:rPr>
      <w:rFonts w:ascii="Arial" w:hAnsi="Arial"/>
      <w:sz w:val="24"/>
    </w:rPr>
  </w:style>
  <w:style w:type="character" w:customStyle="1" w:styleId="MenoPendente3">
    <w:name w:val="Menção Pendente3"/>
    <w:basedOn w:val="Fontepargpadro"/>
    <w:uiPriority w:val="99"/>
    <w:semiHidden/>
    <w:unhideWhenUsed/>
    <w:rsid w:val="00B429C3"/>
    <w:rPr>
      <w:color w:val="605E5C"/>
      <w:shd w:val="clear" w:color="auto" w:fill="E1DFDD"/>
    </w:rPr>
  </w:style>
  <w:style w:type="paragraph" w:customStyle="1" w:styleId="xmsonormal">
    <w:name w:val="x_msonormal"/>
    <w:basedOn w:val="Normal"/>
    <w:rsid w:val="008827A5"/>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Recuodecorpodetexto2">
    <w:name w:val="Body Text Indent 2"/>
    <w:basedOn w:val="Normal"/>
    <w:link w:val="Recuodecorpodetexto2Char"/>
    <w:unhideWhenUsed/>
    <w:rsid w:val="00AB1EE8"/>
    <w:pPr>
      <w:spacing w:after="120" w:line="480" w:lineRule="auto"/>
      <w:ind w:left="283" w:firstLine="0"/>
      <w:jc w:val="left"/>
    </w:pPr>
    <w:rPr>
      <w:rFonts w:ascii="Times New Roman" w:eastAsia="Times New Roman" w:hAnsi="Times New Roman" w:cs="Times New Roman"/>
      <w:szCs w:val="24"/>
      <w:lang w:eastAsia="pt-BR"/>
    </w:rPr>
  </w:style>
  <w:style w:type="character" w:customStyle="1" w:styleId="Recuodecorpodetexto2Char">
    <w:name w:val="Recuo de corpo de texto 2 Char"/>
    <w:basedOn w:val="Fontepargpadro"/>
    <w:link w:val="Recuodecorpodetexto2"/>
    <w:rsid w:val="00AB1EE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AB1EE8"/>
    <w:pPr>
      <w:spacing w:after="120"/>
    </w:pPr>
  </w:style>
  <w:style w:type="character" w:customStyle="1" w:styleId="CorpodetextoChar">
    <w:name w:val="Corpo de texto Char"/>
    <w:basedOn w:val="Fontepargpadro"/>
    <w:link w:val="Corpodetexto"/>
    <w:uiPriority w:val="99"/>
    <w:rsid w:val="00AB1EE8"/>
    <w:rPr>
      <w:rFonts w:ascii="Arial" w:hAnsi="Arial"/>
      <w:sz w:val="24"/>
    </w:rPr>
  </w:style>
  <w:style w:type="paragraph" w:styleId="Recuodecorpodetexto">
    <w:name w:val="Body Text Indent"/>
    <w:basedOn w:val="Normal"/>
    <w:link w:val="RecuodecorpodetextoChar"/>
    <w:uiPriority w:val="99"/>
    <w:semiHidden/>
    <w:unhideWhenUsed/>
    <w:rsid w:val="00C61E86"/>
    <w:pPr>
      <w:spacing w:after="120"/>
      <w:ind w:left="283"/>
    </w:pPr>
  </w:style>
  <w:style w:type="character" w:customStyle="1" w:styleId="RecuodecorpodetextoChar">
    <w:name w:val="Recuo de corpo de texto Char"/>
    <w:basedOn w:val="Fontepargpadro"/>
    <w:link w:val="Recuodecorpodetexto"/>
    <w:uiPriority w:val="99"/>
    <w:semiHidden/>
    <w:rsid w:val="00C61E86"/>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502240234">
      <w:bodyDiv w:val="1"/>
      <w:marLeft w:val="0"/>
      <w:marRight w:val="0"/>
      <w:marTop w:val="0"/>
      <w:marBottom w:val="0"/>
      <w:divBdr>
        <w:top w:val="none" w:sz="0" w:space="0" w:color="auto"/>
        <w:left w:val="none" w:sz="0" w:space="0" w:color="auto"/>
        <w:bottom w:val="none" w:sz="0" w:space="0" w:color="auto"/>
        <w:right w:val="none" w:sz="0" w:space="0" w:color="auto"/>
      </w:divBdr>
    </w:div>
    <w:div w:id="15360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riomunicipal.sc.gov.br/atos/48541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aris.sc.gov.br" TargetMode="External"/><Relationship Id="rId4" Type="http://schemas.openxmlformats.org/officeDocument/2006/relationships/settings" Target="settings.xml"/><Relationship Id="rId9" Type="http://schemas.openxmlformats.org/officeDocument/2006/relationships/hyperlink" Target="http://www.diariomunicipal.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C9AB-28A6-4BE8-A7FB-1AAC4979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Cristina Delgado Guerreiro</dc:creator>
  <cp:lastModifiedBy>Câmara</cp:lastModifiedBy>
  <cp:revision>2</cp:revision>
  <cp:lastPrinted>2023-04-17T20:49:00Z</cp:lastPrinted>
  <dcterms:created xsi:type="dcterms:W3CDTF">2023-06-26T14:14:00Z</dcterms:created>
  <dcterms:modified xsi:type="dcterms:W3CDTF">2023-06-26T14:14:00Z</dcterms:modified>
</cp:coreProperties>
</file>