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9DE" w:rsidRPr="00DA13CE" w:rsidRDefault="00141A56" w:rsidP="00DA13CE">
      <w:pPr>
        <w:jc w:val="both"/>
        <w:outlineLvl w:val="0"/>
        <w:rPr>
          <w:rFonts w:ascii="Arial" w:hAnsi="Arial" w:cs="Arial"/>
          <w:b/>
          <w:bCs/>
          <w:sz w:val="24"/>
          <w:szCs w:val="24"/>
        </w:rPr>
      </w:pPr>
      <w:r w:rsidRPr="00DA13CE">
        <w:rPr>
          <w:rFonts w:ascii="Arial" w:hAnsi="Arial" w:cs="Arial"/>
          <w:b/>
          <w:bCs/>
          <w:sz w:val="24"/>
          <w:szCs w:val="24"/>
        </w:rPr>
        <w:t xml:space="preserve"> PROJETO DE </w:t>
      </w:r>
      <w:r w:rsidR="009B65BA">
        <w:rPr>
          <w:rFonts w:ascii="Arial" w:hAnsi="Arial" w:cs="Arial"/>
          <w:b/>
          <w:bCs/>
          <w:sz w:val="24"/>
          <w:szCs w:val="24"/>
        </w:rPr>
        <w:t>RESOLUÇÃO</w:t>
      </w:r>
      <w:r w:rsidRPr="00DA13CE">
        <w:rPr>
          <w:rFonts w:ascii="Arial" w:hAnsi="Arial" w:cs="Arial"/>
          <w:b/>
          <w:bCs/>
          <w:sz w:val="24"/>
          <w:szCs w:val="24"/>
        </w:rPr>
        <w:t xml:space="preserve"> n. </w:t>
      </w:r>
      <w:r w:rsidR="00717560">
        <w:rPr>
          <w:rFonts w:ascii="Arial" w:hAnsi="Arial" w:cs="Arial"/>
          <w:b/>
          <w:bCs/>
          <w:sz w:val="24"/>
          <w:szCs w:val="24"/>
        </w:rPr>
        <w:t>09</w:t>
      </w:r>
      <w:r w:rsidR="00B54E46" w:rsidRPr="00DA13CE">
        <w:rPr>
          <w:rFonts w:ascii="Arial" w:hAnsi="Arial" w:cs="Arial"/>
          <w:b/>
          <w:bCs/>
          <w:sz w:val="24"/>
          <w:szCs w:val="24"/>
        </w:rPr>
        <w:t>/2016</w:t>
      </w:r>
      <w:r w:rsidR="002179DE" w:rsidRPr="00DA13CE">
        <w:rPr>
          <w:rFonts w:ascii="Arial" w:hAnsi="Arial" w:cs="Arial"/>
          <w:b/>
          <w:bCs/>
          <w:sz w:val="24"/>
          <w:szCs w:val="24"/>
        </w:rPr>
        <w:t>.</w:t>
      </w:r>
    </w:p>
    <w:p w:rsidR="00DA13CE" w:rsidRPr="00DA13CE" w:rsidRDefault="007074D1" w:rsidP="00DA13CE">
      <w:pPr>
        <w:pStyle w:val="NormalWeb"/>
        <w:shd w:val="clear" w:color="auto" w:fill="FFFFFF"/>
        <w:spacing w:before="0" w:beforeAutospacing="0" w:after="0" w:afterAutospacing="0" w:line="276" w:lineRule="auto"/>
        <w:ind w:left="3540"/>
        <w:jc w:val="both"/>
        <w:textAlignment w:val="baseline"/>
        <w:rPr>
          <w:rFonts w:ascii="Arial" w:hAnsi="Arial" w:cs="Arial"/>
        </w:rPr>
      </w:pPr>
      <w:r>
        <w:rPr>
          <w:rFonts w:ascii="Arial" w:hAnsi="Arial" w:cs="Arial"/>
          <w:bCs/>
          <w:iCs/>
          <w:bdr w:val="none" w:sz="0" w:space="0" w:color="auto" w:frame="1"/>
        </w:rPr>
        <w:t>Institui</w:t>
      </w:r>
      <w:r w:rsidR="00B82F91">
        <w:rPr>
          <w:rFonts w:ascii="Arial" w:hAnsi="Arial" w:cs="Arial"/>
          <w:bCs/>
          <w:iCs/>
          <w:bdr w:val="none" w:sz="0" w:space="0" w:color="auto" w:frame="1"/>
        </w:rPr>
        <w:t xml:space="preserve"> a Medalha do</w:t>
      </w:r>
      <w:r w:rsidR="0087620F">
        <w:rPr>
          <w:rFonts w:ascii="Arial" w:hAnsi="Arial" w:cs="Arial"/>
          <w:bCs/>
          <w:iCs/>
          <w:bdr w:val="none" w:sz="0" w:space="0" w:color="auto" w:frame="1"/>
        </w:rPr>
        <w:t xml:space="preserve"> </w:t>
      </w:r>
      <w:r w:rsidR="00DA13CE" w:rsidRPr="00DA13CE">
        <w:rPr>
          <w:rFonts w:ascii="Arial" w:hAnsi="Arial" w:cs="Arial"/>
          <w:bCs/>
          <w:iCs/>
          <w:bdr w:val="none" w:sz="0" w:space="0" w:color="auto" w:frame="1"/>
        </w:rPr>
        <w:t xml:space="preserve">Mérito </w:t>
      </w:r>
      <w:r w:rsidR="00B82F91">
        <w:rPr>
          <w:rFonts w:ascii="Arial" w:hAnsi="Arial" w:cs="Arial"/>
          <w:bCs/>
          <w:iCs/>
          <w:bdr w:val="none" w:sz="0" w:space="0" w:color="auto" w:frame="1"/>
        </w:rPr>
        <w:t xml:space="preserve">Desportivo JOÃO PANEGAZ </w:t>
      </w:r>
      <w:r w:rsidR="0087620F">
        <w:rPr>
          <w:rFonts w:ascii="Arial" w:hAnsi="Arial" w:cs="Arial"/>
          <w:bCs/>
          <w:iCs/>
          <w:bdr w:val="none" w:sz="0" w:space="0" w:color="auto" w:frame="1"/>
        </w:rPr>
        <w:t xml:space="preserve">do Poder </w:t>
      </w:r>
      <w:r w:rsidR="00DA13CE" w:rsidRPr="00DA13CE">
        <w:rPr>
          <w:rFonts w:ascii="Arial" w:hAnsi="Arial" w:cs="Arial"/>
          <w:bCs/>
          <w:iCs/>
          <w:bdr w:val="none" w:sz="0" w:space="0" w:color="auto" w:frame="1"/>
        </w:rPr>
        <w:t>Legislativo Municipal de Guarujá do Sul-SC, e dá outras providências.</w:t>
      </w:r>
    </w:p>
    <w:p w:rsidR="00FA0F52" w:rsidRPr="00DA13CE" w:rsidRDefault="00FA0F52" w:rsidP="00DA13CE">
      <w:pPr>
        <w:ind w:left="2268"/>
        <w:contextualSpacing/>
        <w:jc w:val="both"/>
        <w:rPr>
          <w:rFonts w:ascii="Arial" w:hAnsi="Arial" w:cs="Arial"/>
          <w:b/>
          <w:bCs/>
          <w:sz w:val="24"/>
          <w:szCs w:val="24"/>
        </w:rPr>
      </w:pPr>
    </w:p>
    <w:p w:rsidR="00FA0F52" w:rsidRDefault="00FA0F52" w:rsidP="00DA13CE">
      <w:pPr>
        <w:tabs>
          <w:tab w:val="left" w:pos="0"/>
        </w:tabs>
        <w:ind w:firstLine="2268"/>
        <w:jc w:val="both"/>
        <w:rPr>
          <w:rFonts w:ascii="Arial" w:hAnsi="Arial" w:cs="Arial"/>
          <w:bCs/>
          <w:sz w:val="24"/>
          <w:szCs w:val="24"/>
        </w:rPr>
      </w:pPr>
      <w:r w:rsidRPr="00DA13CE">
        <w:rPr>
          <w:rFonts w:ascii="Arial" w:hAnsi="Arial" w:cs="Arial"/>
          <w:bCs/>
          <w:sz w:val="24"/>
          <w:szCs w:val="24"/>
        </w:rPr>
        <w:t xml:space="preserve">A </w:t>
      </w:r>
      <w:r w:rsidR="005F37F3" w:rsidRPr="00DA13CE">
        <w:rPr>
          <w:rFonts w:ascii="Arial" w:hAnsi="Arial" w:cs="Arial"/>
          <w:b/>
          <w:bCs/>
          <w:sz w:val="24"/>
          <w:szCs w:val="24"/>
        </w:rPr>
        <w:t>MESA DIRETORA</w:t>
      </w:r>
      <w:r w:rsidR="005F37F3" w:rsidRPr="00DA13CE">
        <w:rPr>
          <w:rFonts w:ascii="Arial" w:hAnsi="Arial" w:cs="Arial"/>
          <w:bCs/>
          <w:sz w:val="24"/>
          <w:szCs w:val="24"/>
        </w:rPr>
        <w:t xml:space="preserve"> </w:t>
      </w:r>
      <w:r w:rsidRPr="00DA13CE">
        <w:rPr>
          <w:rFonts w:ascii="Arial" w:hAnsi="Arial" w:cs="Arial"/>
          <w:bCs/>
          <w:sz w:val="24"/>
          <w:szCs w:val="24"/>
        </w:rPr>
        <w:t xml:space="preserve">da Câmara Municipal de Vereadores de Guarujá do Sul, Estado de Santa Catarina, faz saber a todos os habitantes deste Município que encaminhou ao Plenário da Câmara para apreciação e votação o seguinte Projeto de </w:t>
      </w:r>
      <w:r w:rsidR="009B65BA">
        <w:rPr>
          <w:rFonts w:ascii="Arial" w:hAnsi="Arial" w:cs="Arial"/>
          <w:bCs/>
          <w:sz w:val="24"/>
          <w:szCs w:val="24"/>
        </w:rPr>
        <w:t>Resolução</w:t>
      </w:r>
      <w:r w:rsidRPr="00DA13CE">
        <w:rPr>
          <w:rFonts w:ascii="Arial" w:hAnsi="Arial" w:cs="Arial"/>
          <w:bCs/>
          <w:sz w:val="24"/>
          <w:szCs w:val="24"/>
        </w:rPr>
        <w:t>:</w:t>
      </w:r>
    </w:p>
    <w:p w:rsidR="00DA13CE" w:rsidRPr="00DA13CE" w:rsidRDefault="003A13C2" w:rsidP="00DA13CE">
      <w:pPr>
        <w:pStyle w:val="NormalWeb"/>
        <w:shd w:val="clear" w:color="auto" w:fill="FFFFFF"/>
        <w:spacing w:before="0" w:beforeAutospacing="0" w:after="0" w:afterAutospacing="0" w:line="276" w:lineRule="auto"/>
        <w:jc w:val="both"/>
        <w:textAlignment w:val="baseline"/>
        <w:rPr>
          <w:rFonts w:ascii="Arial" w:hAnsi="Arial" w:cs="Arial"/>
        </w:rPr>
      </w:pPr>
      <w:r w:rsidRPr="00DA13CE">
        <w:rPr>
          <w:rFonts w:ascii="Arial" w:hAnsi="Arial" w:cs="Arial"/>
        </w:rPr>
        <w:t xml:space="preserve"> </w:t>
      </w:r>
      <w:r w:rsidR="00DA13CE" w:rsidRPr="00DA13CE">
        <w:rPr>
          <w:rFonts w:ascii="Arial" w:hAnsi="Arial" w:cs="Arial"/>
        </w:rPr>
        <w:tab/>
      </w:r>
      <w:r w:rsidR="003C50DC" w:rsidRPr="00DA13CE">
        <w:rPr>
          <w:rFonts w:ascii="Arial" w:hAnsi="Arial" w:cs="Arial"/>
        </w:rPr>
        <w:t>Art. 1</w:t>
      </w:r>
      <w:r w:rsidR="002179DE" w:rsidRPr="00DA13CE">
        <w:rPr>
          <w:rFonts w:ascii="Arial" w:hAnsi="Arial" w:cs="Arial"/>
        </w:rPr>
        <w:t xml:space="preserve">º </w:t>
      </w:r>
      <w:r w:rsidR="00DA13CE" w:rsidRPr="00DA13CE">
        <w:rPr>
          <w:rFonts w:ascii="Arial" w:hAnsi="Arial" w:cs="Arial"/>
        </w:rPr>
        <w:t xml:space="preserve">Fica </w:t>
      </w:r>
      <w:r w:rsidR="007074D1">
        <w:rPr>
          <w:rFonts w:ascii="Arial" w:hAnsi="Arial" w:cs="Arial"/>
        </w:rPr>
        <w:t>instituída</w:t>
      </w:r>
      <w:r w:rsidR="00DA13CE" w:rsidRPr="00DA13CE">
        <w:rPr>
          <w:rFonts w:ascii="Arial" w:hAnsi="Arial" w:cs="Arial"/>
        </w:rPr>
        <w:t xml:space="preserve"> a “Medalha </w:t>
      </w:r>
      <w:r w:rsidR="00B82F91">
        <w:rPr>
          <w:rFonts w:ascii="Arial" w:hAnsi="Arial" w:cs="Arial"/>
        </w:rPr>
        <w:t>do</w:t>
      </w:r>
      <w:r w:rsidR="00DA13CE" w:rsidRPr="00DA13CE">
        <w:rPr>
          <w:rFonts w:ascii="Arial" w:hAnsi="Arial" w:cs="Arial"/>
        </w:rPr>
        <w:t xml:space="preserve"> Mérito </w:t>
      </w:r>
      <w:r w:rsidR="00B82F91">
        <w:rPr>
          <w:rFonts w:ascii="Arial" w:hAnsi="Arial" w:cs="Arial"/>
        </w:rPr>
        <w:t xml:space="preserve">Desportivo JOÃO PANEGAZ” </w:t>
      </w:r>
      <w:r w:rsidR="00DA13CE" w:rsidRPr="00DA13CE">
        <w:rPr>
          <w:rFonts w:ascii="Arial" w:hAnsi="Arial" w:cs="Arial"/>
        </w:rPr>
        <w:t>d</w:t>
      </w:r>
      <w:r w:rsidR="00DA13CE">
        <w:rPr>
          <w:rFonts w:ascii="Arial" w:hAnsi="Arial" w:cs="Arial"/>
        </w:rPr>
        <w:t xml:space="preserve">o Legislativo Municipal de </w:t>
      </w:r>
      <w:r w:rsidR="00DA13CE" w:rsidRPr="00DA13CE">
        <w:rPr>
          <w:rFonts w:ascii="Arial" w:hAnsi="Arial" w:cs="Arial"/>
        </w:rPr>
        <w:t>Guarujá do Sul</w:t>
      </w:r>
      <w:r w:rsidR="00DA13CE">
        <w:rPr>
          <w:rFonts w:ascii="Arial" w:hAnsi="Arial" w:cs="Arial"/>
        </w:rPr>
        <w:t xml:space="preserve"> </w:t>
      </w:r>
      <w:r w:rsidR="003B6829">
        <w:rPr>
          <w:rFonts w:ascii="Arial" w:hAnsi="Arial" w:cs="Arial"/>
        </w:rPr>
        <w:t>–</w:t>
      </w:r>
      <w:r w:rsidR="00DA13CE">
        <w:rPr>
          <w:rFonts w:ascii="Arial" w:hAnsi="Arial" w:cs="Arial"/>
        </w:rPr>
        <w:t xml:space="preserve"> </w:t>
      </w:r>
      <w:r w:rsidR="003B6829">
        <w:rPr>
          <w:rFonts w:ascii="Arial" w:hAnsi="Arial" w:cs="Arial"/>
        </w:rPr>
        <w:t xml:space="preserve">SC que será concedida àqueles cidadãos ou entidades esportivas que se destacaram, concomitantemente, tanto na prática </w:t>
      </w:r>
      <w:r w:rsidR="006E46A8">
        <w:rPr>
          <w:rFonts w:ascii="Arial" w:hAnsi="Arial" w:cs="Arial"/>
        </w:rPr>
        <w:t>d</w:t>
      </w:r>
      <w:r w:rsidR="003B6829">
        <w:rPr>
          <w:rFonts w:ascii="Arial" w:hAnsi="Arial" w:cs="Arial"/>
        </w:rPr>
        <w:t>esportiva como para engrandecimento social do Município.</w:t>
      </w:r>
    </w:p>
    <w:p w:rsidR="00DA13CE" w:rsidRDefault="00DA13CE"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 1º</w:t>
      </w:r>
      <w:r w:rsidRPr="00DA13CE">
        <w:rPr>
          <w:rStyle w:val="apple-converted-space"/>
          <w:rFonts w:ascii="Arial" w:hAnsi="Arial" w:cs="Arial"/>
        </w:rPr>
        <w:t> </w:t>
      </w:r>
      <w:r w:rsidRPr="00DA13CE">
        <w:rPr>
          <w:rFonts w:ascii="Arial" w:hAnsi="Arial" w:cs="Arial"/>
        </w:rPr>
        <w:t xml:space="preserve">A Medalha será cunhada em metal, contendo as seguintes características: circunferência de 50 mm, com fundo liso onde será gravado o brasão do </w:t>
      </w:r>
      <w:r w:rsidR="009B65BA">
        <w:rPr>
          <w:rFonts w:ascii="Arial" w:hAnsi="Arial" w:cs="Arial"/>
        </w:rPr>
        <w:t>Poder Legislativo Municipal</w:t>
      </w:r>
      <w:r w:rsidRPr="00DA13CE">
        <w:rPr>
          <w:rFonts w:ascii="Arial" w:hAnsi="Arial" w:cs="Arial"/>
        </w:rPr>
        <w:t>, contendo os dizeres: “</w:t>
      </w:r>
      <w:r w:rsidR="00B82F91">
        <w:rPr>
          <w:rFonts w:ascii="Arial" w:hAnsi="Arial" w:cs="Arial"/>
        </w:rPr>
        <w:t>JOÃO PANEGAZ</w:t>
      </w:r>
      <w:r w:rsidR="00903445">
        <w:rPr>
          <w:rFonts w:ascii="Arial" w:hAnsi="Arial" w:cs="Arial"/>
        </w:rPr>
        <w:t xml:space="preserve">. </w:t>
      </w:r>
      <w:r w:rsidR="00B82F91">
        <w:rPr>
          <w:rFonts w:ascii="Arial" w:hAnsi="Arial" w:cs="Arial"/>
        </w:rPr>
        <w:t xml:space="preserve">MERITO </w:t>
      </w:r>
      <w:r w:rsidR="004D0A54">
        <w:rPr>
          <w:rFonts w:ascii="Arial" w:hAnsi="Arial" w:cs="Arial"/>
        </w:rPr>
        <w:t>D</w:t>
      </w:r>
      <w:r w:rsidR="00B82F91">
        <w:rPr>
          <w:rFonts w:ascii="Arial" w:hAnsi="Arial" w:cs="Arial"/>
        </w:rPr>
        <w:t>ESPORTIVO</w:t>
      </w:r>
      <w:r w:rsidRPr="00DA13CE">
        <w:rPr>
          <w:rFonts w:ascii="Arial" w:hAnsi="Arial" w:cs="Arial"/>
        </w:rPr>
        <w:t xml:space="preserve">. PODER LEGISLATIVO </w:t>
      </w:r>
      <w:r w:rsidR="00B82F91">
        <w:rPr>
          <w:rFonts w:ascii="Arial" w:hAnsi="Arial" w:cs="Arial"/>
        </w:rPr>
        <w:t>GUARUJAENSE</w:t>
      </w:r>
      <w:r w:rsidR="00903445">
        <w:rPr>
          <w:rFonts w:ascii="Arial" w:hAnsi="Arial" w:cs="Arial"/>
        </w:rPr>
        <w:t>”.</w:t>
      </w:r>
    </w:p>
    <w:p w:rsidR="00903445" w:rsidRPr="00DA13CE" w:rsidRDefault="008D717B"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rPr>
        <w:t>§ 2º O</w:t>
      </w:r>
      <w:r w:rsidR="00903445">
        <w:rPr>
          <w:rFonts w:ascii="Arial" w:hAnsi="Arial" w:cs="Arial"/>
        </w:rPr>
        <w:t xml:space="preserve"> anexo único, parte integrante desta </w:t>
      </w:r>
      <w:r w:rsidR="009B65BA">
        <w:rPr>
          <w:rFonts w:ascii="Arial" w:hAnsi="Arial" w:cs="Arial"/>
        </w:rPr>
        <w:t>resolução</w:t>
      </w:r>
      <w:r w:rsidR="00903445">
        <w:rPr>
          <w:rFonts w:ascii="Arial" w:hAnsi="Arial" w:cs="Arial"/>
        </w:rPr>
        <w:t>, apresenta o slogan da medalha</w:t>
      </w:r>
      <w:r>
        <w:rPr>
          <w:rFonts w:ascii="Arial" w:hAnsi="Arial" w:cs="Arial"/>
        </w:rPr>
        <w:t xml:space="preserve"> a ser seguido.</w:t>
      </w:r>
    </w:p>
    <w:p w:rsidR="00DA13CE" w:rsidRPr="00DA13CE" w:rsidRDefault="00903445"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 3</w:t>
      </w:r>
      <w:r w:rsidR="00DA13CE" w:rsidRPr="00DA13CE">
        <w:rPr>
          <w:rFonts w:ascii="Arial" w:hAnsi="Arial" w:cs="Arial"/>
          <w:bCs/>
          <w:bdr w:val="none" w:sz="0" w:space="0" w:color="auto" w:frame="1"/>
        </w:rPr>
        <w:t>º</w:t>
      </w:r>
      <w:r w:rsidR="00DA13CE" w:rsidRPr="00DA13CE">
        <w:rPr>
          <w:rStyle w:val="apple-converted-space"/>
          <w:rFonts w:ascii="Arial" w:hAnsi="Arial" w:cs="Arial"/>
        </w:rPr>
        <w:t> </w:t>
      </w:r>
      <w:r w:rsidR="00DA13CE" w:rsidRPr="00DA13CE">
        <w:rPr>
          <w:rFonts w:ascii="Arial" w:hAnsi="Arial" w:cs="Arial"/>
        </w:rPr>
        <w:t>A Medalha terá como suporte uma fita de gorgorão de seda contendo três faixas, uma em vermelho, outra em amarelo e outra em verde.</w:t>
      </w:r>
    </w:p>
    <w:p w:rsidR="008D632C" w:rsidRDefault="00DA13CE"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Art. 2º</w:t>
      </w:r>
      <w:r w:rsidRPr="00DA13CE">
        <w:rPr>
          <w:rStyle w:val="apple-converted-space"/>
          <w:rFonts w:ascii="Arial" w:hAnsi="Arial" w:cs="Arial"/>
        </w:rPr>
        <w:t> </w:t>
      </w:r>
      <w:r w:rsidR="0082146A" w:rsidRPr="00DA13CE">
        <w:rPr>
          <w:rFonts w:ascii="Arial" w:hAnsi="Arial" w:cs="Arial"/>
        </w:rPr>
        <w:t xml:space="preserve">A honraria </w:t>
      </w:r>
      <w:r w:rsidR="007074D1">
        <w:rPr>
          <w:rFonts w:ascii="Arial" w:hAnsi="Arial" w:cs="Arial"/>
        </w:rPr>
        <w:t xml:space="preserve">referida no </w:t>
      </w:r>
      <w:r w:rsidR="007074D1" w:rsidRPr="007074D1">
        <w:rPr>
          <w:rFonts w:ascii="Arial" w:hAnsi="Arial" w:cs="Arial"/>
          <w:i/>
        </w:rPr>
        <w:t>caput</w:t>
      </w:r>
      <w:r w:rsidR="007074D1">
        <w:rPr>
          <w:rFonts w:ascii="Arial" w:hAnsi="Arial" w:cs="Arial"/>
        </w:rPr>
        <w:t xml:space="preserve"> do art. 1º </w:t>
      </w:r>
      <w:r w:rsidR="006E46A8">
        <w:rPr>
          <w:rFonts w:ascii="Arial" w:hAnsi="Arial" w:cs="Arial"/>
        </w:rPr>
        <w:t>será conferida a pessoas vivas e residentes neste Município</w:t>
      </w:r>
      <w:r w:rsidR="008D632C">
        <w:rPr>
          <w:rFonts w:ascii="Arial" w:hAnsi="Arial" w:cs="Arial"/>
        </w:rPr>
        <w:t>.</w:t>
      </w:r>
    </w:p>
    <w:p w:rsidR="003B6829" w:rsidRDefault="007074D1"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rPr>
        <w:t>Parágrafo Único.</w:t>
      </w:r>
      <w:r w:rsidR="008D632C">
        <w:rPr>
          <w:rFonts w:ascii="Arial" w:hAnsi="Arial" w:cs="Arial"/>
        </w:rPr>
        <w:t xml:space="preserve"> </w:t>
      </w:r>
      <w:r w:rsidR="0082146A">
        <w:rPr>
          <w:rFonts w:ascii="Arial" w:hAnsi="Arial" w:cs="Arial"/>
        </w:rPr>
        <w:t>Poderão ser conferidas anualmente até dez medalhas de mérito desportivo do município de Guarujá do Sul.</w:t>
      </w:r>
    </w:p>
    <w:p w:rsidR="00DA13CE" w:rsidRPr="00DA13CE" w:rsidRDefault="00DA13CE"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Art. 3º</w:t>
      </w:r>
      <w:r w:rsidRPr="00DA13CE">
        <w:rPr>
          <w:rStyle w:val="apple-converted-space"/>
          <w:rFonts w:ascii="Arial" w:hAnsi="Arial" w:cs="Arial"/>
        </w:rPr>
        <w:t> </w:t>
      </w:r>
      <w:r w:rsidRPr="00DA13CE">
        <w:rPr>
          <w:rFonts w:ascii="Arial" w:hAnsi="Arial" w:cs="Arial"/>
        </w:rPr>
        <w:t xml:space="preserve">A concessão da “Medalha </w:t>
      </w:r>
      <w:r w:rsidR="0082146A">
        <w:rPr>
          <w:rFonts w:ascii="Arial" w:hAnsi="Arial" w:cs="Arial"/>
        </w:rPr>
        <w:t>do Mérito Desportivo”</w:t>
      </w:r>
      <w:r w:rsidRPr="00DA13CE">
        <w:rPr>
          <w:rFonts w:ascii="Arial" w:hAnsi="Arial" w:cs="Arial"/>
        </w:rPr>
        <w:t xml:space="preserve"> será de iniciativa de qualquer Vereador com assento na Casa Legislativa de Guarujá do Sul e efetuada através de Decreto Legislativo, desde que aprovada pelo</w:t>
      </w:r>
      <w:r w:rsidRPr="00DA13CE">
        <w:rPr>
          <w:rStyle w:val="apple-converted-space"/>
          <w:rFonts w:ascii="Arial" w:hAnsi="Arial" w:cs="Arial"/>
        </w:rPr>
        <w:t> </w:t>
      </w:r>
      <w:r w:rsidRPr="00DA13CE">
        <w:rPr>
          <w:rFonts w:ascii="Arial" w:hAnsi="Arial" w:cs="Arial"/>
          <w:i/>
          <w:iCs/>
          <w:bdr w:val="none" w:sz="0" w:space="0" w:color="auto" w:frame="1"/>
        </w:rPr>
        <w:t>quorum</w:t>
      </w:r>
      <w:r w:rsidRPr="00DA13CE">
        <w:rPr>
          <w:rStyle w:val="apple-converted-space"/>
          <w:rFonts w:ascii="Arial" w:hAnsi="Arial" w:cs="Arial"/>
        </w:rPr>
        <w:t> </w:t>
      </w:r>
      <w:r w:rsidRPr="00DA13CE">
        <w:rPr>
          <w:rFonts w:ascii="Arial" w:hAnsi="Arial" w:cs="Arial"/>
        </w:rPr>
        <w:t>qualificado de 2/3 (dois terços) dos vereadores em exercício.</w:t>
      </w:r>
    </w:p>
    <w:p w:rsidR="00DA13CE" w:rsidRDefault="00DF6D54"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Parágrafo Único.</w:t>
      </w:r>
      <w:r w:rsidR="00DA13CE" w:rsidRPr="00DA13CE">
        <w:rPr>
          <w:rStyle w:val="apple-converted-space"/>
          <w:rFonts w:ascii="Arial" w:hAnsi="Arial" w:cs="Arial"/>
        </w:rPr>
        <w:t> </w:t>
      </w:r>
      <w:r w:rsidR="00DA13CE" w:rsidRPr="00DA13CE">
        <w:rPr>
          <w:rFonts w:ascii="Arial" w:hAnsi="Arial" w:cs="Arial"/>
        </w:rPr>
        <w:t xml:space="preserve">As propostas com a indicação pelos Vereadores dos nomes das pessoas a ser homenageadas deverão ser apresentadas e apreciadas pela Comissão de Legislação, Justiça e Redação Final, </w:t>
      </w:r>
      <w:r w:rsidR="00034A88">
        <w:rPr>
          <w:rFonts w:ascii="Arial" w:hAnsi="Arial" w:cs="Arial"/>
        </w:rPr>
        <w:t xml:space="preserve">e, pela Comissão de Educação, Cultura, Saúde e Assistência Social </w:t>
      </w:r>
      <w:r w:rsidR="00DA13CE" w:rsidRPr="00DA13CE">
        <w:rPr>
          <w:rFonts w:ascii="Arial" w:hAnsi="Arial" w:cs="Arial"/>
        </w:rPr>
        <w:t>juntamente com currículo e feitos do homenage</w:t>
      </w:r>
      <w:r w:rsidR="00880C6E">
        <w:rPr>
          <w:rFonts w:ascii="Arial" w:hAnsi="Arial" w:cs="Arial"/>
        </w:rPr>
        <w:t>ado, até o último dia do mês de maio</w:t>
      </w:r>
      <w:r w:rsidR="00DA13CE" w:rsidRPr="00DA13CE">
        <w:rPr>
          <w:rFonts w:ascii="Arial" w:hAnsi="Arial" w:cs="Arial"/>
        </w:rPr>
        <w:t xml:space="preserve"> de cada ano.</w:t>
      </w:r>
    </w:p>
    <w:p w:rsidR="007074D1" w:rsidRDefault="007074D1" w:rsidP="0082146A">
      <w:pPr>
        <w:pStyle w:val="NormalWeb"/>
        <w:shd w:val="clear" w:color="auto" w:fill="FFFFFF"/>
        <w:spacing w:before="0" w:beforeAutospacing="0" w:after="0" w:afterAutospacing="0" w:line="276" w:lineRule="auto"/>
        <w:ind w:firstLine="708"/>
        <w:jc w:val="both"/>
        <w:textAlignment w:val="baseline"/>
        <w:rPr>
          <w:rFonts w:ascii="Arial" w:hAnsi="Arial" w:cs="Arial"/>
          <w:bCs/>
          <w:bdr w:val="none" w:sz="0" w:space="0" w:color="auto" w:frame="1"/>
        </w:rPr>
      </w:pPr>
      <w:r w:rsidRPr="00DA13CE">
        <w:rPr>
          <w:rFonts w:ascii="Arial" w:hAnsi="Arial" w:cs="Arial"/>
          <w:bCs/>
          <w:bdr w:val="none" w:sz="0" w:space="0" w:color="auto" w:frame="1"/>
        </w:rPr>
        <w:t>Art. 4º</w:t>
      </w:r>
      <w:r w:rsidRPr="00DA13CE">
        <w:rPr>
          <w:rStyle w:val="apple-converted-space"/>
          <w:rFonts w:ascii="Arial" w:hAnsi="Arial" w:cs="Arial"/>
        </w:rPr>
        <w:t> </w:t>
      </w:r>
      <w:r w:rsidRPr="00DA13CE">
        <w:rPr>
          <w:rFonts w:ascii="Arial" w:hAnsi="Arial" w:cs="Arial"/>
        </w:rPr>
        <w:t>A presente honraria será entregue, anualmente, em sessão solene realizada na Câmara Municipal na semana das festividades pelo aniversário da cidade de Guarujá do Sul ou em outra data em caráter excepcional.</w:t>
      </w:r>
    </w:p>
    <w:p w:rsidR="00DA13CE" w:rsidRDefault="007074D1" w:rsidP="0082146A">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Art. 5</w:t>
      </w:r>
      <w:r w:rsidR="00DA13CE" w:rsidRPr="00DA13CE">
        <w:rPr>
          <w:rFonts w:ascii="Arial" w:hAnsi="Arial" w:cs="Arial"/>
          <w:bCs/>
          <w:bdr w:val="none" w:sz="0" w:space="0" w:color="auto" w:frame="1"/>
        </w:rPr>
        <w:t>º</w:t>
      </w:r>
      <w:r w:rsidR="00DA13CE" w:rsidRPr="00DA13CE">
        <w:rPr>
          <w:rStyle w:val="apple-converted-space"/>
          <w:rFonts w:ascii="Arial" w:hAnsi="Arial" w:cs="Arial"/>
        </w:rPr>
        <w:t> </w:t>
      </w:r>
      <w:r w:rsidR="0082146A">
        <w:rPr>
          <w:rFonts w:ascii="Arial" w:hAnsi="Arial" w:cs="Arial"/>
        </w:rPr>
        <w:t>Os registros da entrega da medalha serão anotados no</w:t>
      </w:r>
      <w:r w:rsidR="00DA13CE" w:rsidRPr="00DA13CE">
        <w:rPr>
          <w:rFonts w:ascii="Arial" w:hAnsi="Arial" w:cs="Arial"/>
        </w:rPr>
        <w:t xml:space="preserve"> “Livro de Registro de Concessão de Honrarias”, em ordem cronológica</w:t>
      </w:r>
      <w:r w:rsidR="0082146A">
        <w:rPr>
          <w:rFonts w:ascii="Arial" w:hAnsi="Arial" w:cs="Arial"/>
        </w:rPr>
        <w:t>, contando o nome do agraciado</w:t>
      </w:r>
      <w:r w:rsidR="00DA13CE" w:rsidRPr="00DA13CE">
        <w:rPr>
          <w:rFonts w:ascii="Arial" w:hAnsi="Arial" w:cs="Arial"/>
        </w:rPr>
        <w:t>, o número do Decreto Legislativo</w:t>
      </w:r>
      <w:r w:rsidR="0082146A">
        <w:rPr>
          <w:rFonts w:ascii="Arial" w:hAnsi="Arial" w:cs="Arial"/>
        </w:rPr>
        <w:t xml:space="preserve"> e a data da entrega da Medalha.</w:t>
      </w:r>
      <w:r w:rsidR="00DA13CE" w:rsidRPr="00DA13CE">
        <w:rPr>
          <w:rFonts w:ascii="Arial" w:hAnsi="Arial" w:cs="Arial"/>
        </w:rPr>
        <w:t xml:space="preserve"> </w:t>
      </w:r>
    </w:p>
    <w:p w:rsidR="00DA13CE" w:rsidRDefault="00DA13CE"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lastRenderedPageBreak/>
        <w:t>Art.</w:t>
      </w:r>
      <w:r w:rsidR="007074D1">
        <w:rPr>
          <w:rFonts w:ascii="Arial" w:hAnsi="Arial" w:cs="Arial"/>
          <w:bCs/>
          <w:bdr w:val="none" w:sz="0" w:space="0" w:color="auto" w:frame="1"/>
        </w:rPr>
        <w:t xml:space="preserve"> 6</w:t>
      </w:r>
      <w:r w:rsidRPr="00DA13CE">
        <w:rPr>
          <w:rFonts w:ascii="Arial" w:hAnsi="Arial" w:cs="Arial"/>
          <w:bCs/>
          <w:bdr w:val="none" w:sz="0" w:space="0" w:color="auto" w:frame="1"/>
        </w:rPr>
        <w:t>º</w:t>
      </w:r>
      <w:r w:rsidRPr="00DA13CE">
        <w:rPr>
          <w:rStyle w:val="apple-converted-space"/>
          <w:rFonts w:ascii="Arial" w:hAnsi="Arial" w:cs="Arial"/>
        </w:rPr>
        <w:t> </w:t>
      </w:r>
      <w:r w:rsidRPr="00DA13CE">
        <w:rPr>
          <w:rFonts w:ascii="Arial" w:hAnsi="Arial" w:cs="Arial"/>
        </w:rPr>
        <w:t xml:space="preserve">Os casos omissos desta </w:t>
      </w:r>
      <w:r w:rsidR="009B65BA">
        <w:rPr>
          <w:rFonts w:ascii="Arial" w:hAnsi="Arial" w:cs="Arial"/>
        </w:rPr>
        <w:t>resolução</w:t>
      </w:r>
      <w:r w:rsidRPr="00DA13CE">
        <w:rPr>
          <w:rFonts w:ascii="Arial" w:hAnsi="Arial" w:cs="Arial"/>
        </w:rPr>
        <w:t xml:space="preserve"> serão resolvidos pela Mesa Diretora da Câmara.</w:t>
      </w:r>
    </w:p>
    <w:p w:rsidR="00903445" w:rsidRPr="00903445" w:rsidRDefault="007074D1" w:rsidP="00903445">
      <w:pPr>
        <w:ind w:firstLine="709"/>
        <w:jc w:val="both"/>
        <w:rPr>
          <w:rFonts w:ascii="Arial" w:hAnsi="Arial" w:cs="Arial"/>
          <w:sz w:val="24"/>
          <w:szCs w:val="24"/>
        </w:rPr>
      </w:pPr>
      <w:r>
        <w:rPr>
          <w:rFonts w:ascii="Arial" w:hAnsi="Arial" w:cs="Arial"/>
          <w:sz w:val="24"/>
          <w:szCs w:val="24"/>
        </w:rPr>
        <w:t>Art. 7</w:t>
      </w:r>
      <w:r w:rsidR="00903445" w:rsidRPr="00903445">
        <w:rPr>
          <w:rFonts w:ascii="Arial" w:hAnsi="Arial" w:cs="Arial"/>
          <w:sz w:val="24"/>
          <w:szCs w:val="24"/>
        </w:rPr>
        <w:t>º As despesas decorrente</w:t>
      </w:r>
      <w:r w:rsidR="0082146A">
        <w:rPr>
          <w:rFonts w:ascii="Arial" w:hAnsi="Arial" w:cs="Arial"/>
          <w:sz w:val="24"/>
          <w:szCs w:val="24"/>
        </w:rPr>
        <w:t>s</w:t>
      </w:r>
      <w:r w:rsidR="00903445" w:rsidRPr="00903445">
        <w:rPr>
          <w:rFonts w:ascii="Arial" w:hAnsi="Arial" w:cs="Arial"/>
          <w:sz w:val="24"/>
          <w:szCs w:val="24"/>
        </w:rPr>
        <w:t xml:space="preserve"> desta </w:t>
      </w:r>
      <w:r w:rsidR="009B65BA">
        <w:rPr>
          <w:rFonts w:ascii="Arial" w:hAnsi="Arial" w:cs="Arial"/>
          <w:sz w:val="24"/>
          <w:szCs w:val="24"/>
        </w:rPr>
        <w:t>resolução</w:t>
      </w:r>
      <w:r w:rsidR="00903445" w:rsidRPr="00903445">
        <w:rPr>
          <w:rFonts w:ascii="Arial" w:hAnsi="Arial" w:cs="Arial"/>
          <w:sz w:val="24"/>
          <w:szCs w:val="24"/>
        </w:rPr>
        <w:t xml:space="preserve"> correrão à conta de dotação orçamentárias própria</w:t>
      </w:r>
      <w:r w:rsidR="00903445">
        <w:rPr>
          <w:rFonts w:ascii="Arial" w:hAnsi="Arial" w:cs="Arial"/>
          <w:sz w:val="24"/>
          <w:szCs w:val="24"/>
        </w:rPr>
        <w:t>s do Poder Legislativo Municipal</w:t>
      </w:r>
      <w:r w:rsidR="00903445" w:rsidRPr="00903445">
        <w:rPr>
          <w:rFonts w:ascii="Arial" w:hAnsi="Arial" w:cs="Arial"/>
          <w:sz w:val="24"/>
          <w:szCs w:val="24"/>
        </w:rPr>
        <w:t>.</w:t>
      </w:r>
    </w:p>
    <w:p w:rsidR="00DA13CE" w:rsidRPr="00DA13CE" w:rsidRDefault="007074D1" w:rsidP="00DA13CE">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Art. 8</w:t>
      </w:r>
      <w:r w:rsidR="00DA13CE" w:rsidRPr="00DA13CE">
        <w:rPr>
          <w:rFonts w:ascii="Arial" w:hAnsi="Arial" w:cs="Arial"/>
          <w:bCs/>
          <w:bdr w:val="none" w:sz="0" w:space="0" w:color="auto" w:frame="1"/>
        </w:rPr>
        <w:t>º</w:t>
      </w:r>
      <w:r w:rsidR="00DA13CE" w:rsidRPr="00DA13CE">
        <w:rPr>
          <w:rStyle w:val="apple-converted-space"/>
          <w:rFonts w:ascii="Arial" w:hAnsi="Arial" w:cs="Arial"/>
        </w:rPr>
        <w:t> </w:t>
      </w:r>
      <w:r w:rsidR="00DA13CE" w:rsidRPr="00DA13CE">
        <w:rPr>
          <w:rFonts w:ascii="Arial" w:hAnsi="Arial" w:cs="Arial"/>
        </w:rPr>
        <w:t xml:space="preserve">Esta </w:t>
      </w:r>
      <w:r w:rsidR="009B65BA">
        <w:rPr>
          <w:rFonts w:ascii="Arial" w:hAnsi="Arial" w:cs="Arial"/>
        </w:rPr>
        <w:t>resolução</w:t>
      </w:r>
      <w:r w:rsidR="00DA13CE" w:rsidRPr="00DA13CE">
        <w:rPr>
          <w:rFonts w:ascii="Arial" w:hAnsi="Arial" w:cs="Arial"/>
        </w:rPr>
        <w:t xml:space="preserve"> entra em vigor na data de sua publicação, revogadas as disposições em contrário.</w:t>
      </w:r>
    </w:p>
    <w:p w:rsidR="00DA13CE" w:rsidRPr="00DA13CE" w:rsidRDefault="00DA13CE" w:rsidP="00DA13CE">
      <w:pPr>
        <w:spacing w:after="0"/>
        <w:ind w:firstLine="2268"/>
        <w:contextualSpacing/>
        <w:jc w:val="both"/>
        <w:rPr>
          <w:rFonts w:ascii="Arial" w:hAnsi="Arial" w:cs="Arial"/>
          <w:sz w:val="24"/>
          <w:szCs w:val="24"/>
        </w:rPr>
      </w:pPr>
    </w:p>
    <w:p w:rsidR="002179DE" w:rsidRDefault="002179DE" w:rsidP="002D2369">
      <w:pPr>
        <w:spacing w:after="0"/>
        <w:contextualSpacing/>
        <w:jc w:val="both"/>
        <w:rPr>
          <w:rFonts w:ascii="Arial" w:hAnsi="Arial" w:cs="Arial"/>
          <w:sz w:val="24"/>
          <w:szCs w:val="24"/>
        </w:rPr>
      </w:pPr>
      <w:r w:rsidRPr="00DA13CE">
        <w:rPr>
          <w:rFonts w:ascii="Arial" w:hAnsi="Arial" w:cs="Arial"/>
          <w:sz w:val="24"/>
          <w:szCs w:val="24"/>
        </w:rPr>
        <w:t>Da Secretaria da Câmara Municipal de Vereadores de Guarujá do Sul,</w:t>
      </w:r>
      <w:r w:rsidR="00FA0F52" w:rsidRPr="00DA13CE">
        <w:rPr>
          <w:rFonts w:ascii="Arial" w:hAnsi="Arial" w:cs="Arial"/>
          <w:sz w:val="24"/>
          <w:szCs w:val="24"/>
        </w:rPr>
        <w:t xml:space="preserve"> Estado de Santa Catarina, em </w:t>
      </w:r>
      <w:r w:rsidR="0082146A">
        <w:rPr>
          <w:rFonts w:ascii="Arial" w:hAnsi="Arial" w:cs="Arial"/>
          <w:sz w:val="24"/>
          <w:szCs w:val="24"/>
        </w:rPr>
        <w:t>10</w:t>
      </w:r>
      <w:r w:rsidR="00440406" w:rsidRPr="008D717B">
        <w:rPr>
          <w:rFonts w:ascii="Arial" w:hAnsi="Arial" w:cs="Arial"/>
          <w:sz w:val="24"/>
          <w:szCs w:val="24"/>
        </w:rPr>
        <w:t xml:space="preserve"> </w:t>
      </w:r>
      <w:r w:rsidR="00FA0F52" w:rsidRPr="008D717B">
        <w:rPr>
          <w:rFonts w:ascii="Arial" w:hAnsi="Arial" w:cs="Arial"/>
          <w:sz w:val="24"/>
          <w:szCs w:val="24"/>
        </w:rPr>
        <w:t xml:space="preserve">de </w:t>
      </w:r>
      <w:r w:rsidR="0082146A">
        <w:rPr>
          <w:rFonts w:ascii="Arial" w:hAnsi="Arial" w:cs="Arial"/>
          <w:sz w:val="24"/>
          <w:szCs w:val="24"/>
        </w:rPr>
        <w:t xml:space="preserve">Outubro </w:t>
      </w:r>
      <w:r w:rsidR="00E7264D" w:rsidRPr="008D717B">
        <w:rPr>
          <w:rFonts w:ascii="Arial" w:hAnsi="Arial" w:cs="Arial"/>
          <w:sz w:val="24"/>
          <w:szCs w:val="24"/>
        </w:rPr>
        <w:t>de 2016</w:t>
      </w:r>
      <w:r w:rsidRPr="008D717B">
        <w:rPr>
          <w:rFonts w:ascii="Arial" w:hAnsi="Arial" w:cs="Arial"/>
          <w:sz w:val="24"/>
          <w:szCs w:val="24"/>
        </w:rPr>
        <w:t>.</w:t>
      </w:r>
    </w:p>
    <w:p w:rsidR="002D2369" w:rsidRPr="00DA13CE" w:rsidRDefault="002D2369" w:rsidP="002D2369">
      <w:pPr>
        <w:spacing w:after="0"/>
        <w:contextualSpacing/>
        <w:jc w:val="both"/>
        <w:rPr>
          <w:rFonts w:ascii="Arial" w:hAnsi="Arial" w:cs="Arial"/>
          <w:sz w:val="24"/>
          <w:szCs w:val="24"/>
        </w:rPr>
      </w:pPr>
    </w:p>
    <w:p w:rsidR="002179DE" w:rsidRPr="00DA13CE" w:rsidRDefault="00440406" w:rsidP="002D2369">
      <w:pPr>
        <w:jc w:val="both"/>
        <w:rPr>
          <w:rFonts w:ascii="Arial" w:hAnsi="Arial" w:cs="Arial"/>
          <w:sz w:val="24"/>
          <w:szCs w:val="24"/>
        </w:rPr>
      </w:pPr>
      <w:r w:rsidRPr="00DA13CE">
        <w:rPr>
          <w:rFonts w:ascii="Arial" w:hAnsi="Arial" w:cs="Arial"/>
          <w:sz w:val="24"/>
          <w:szCs w:val="24"/>
        </w:rPr>
        <w:t>Em sua 13ª Legislatura, 4</w:t>
      </w:r>
      <w:r w:rsidR="002179DE" w:rsidRPr="00DA13CE">
        <w:rPr>
          <w:rFonts w:ascii="Arial" w:hAnsi="Arial" w:cs="Arial"/>
          <w:sz w:val="24"/>
          <w:szCs w:val="24"/>
        </w:rPr>
        <w:t>ª Se</w:t>
      </w:r>
      <w:r w:rsidR="00141A56" w:rsidRPr="00DA13CE">
        <w:rPr>
          <w:rFonts w:ascii="Arial" w:hAnsi="Arial" w:cs="Arial"/>
          <w:sz w:val="24"/>
          <w:szCs w:val="24"/>
        </w:rPr>
        <w:t>ssão Legislativa, 2</w:t>
      </w:r>
      <w:r w:rsidRPr="00DA13CE">
        <w:rPr>
          <w:rFonts w:ascii="Arial" w:hAnsi="Arial" w:cs="Arial"/>
          <w:sz w:val="24"/>
          <w:szCs w:val="24"/>
        </w:rPr>
        <w:t>º período, 53</w:t>
      </w:r>
      <w:r w:rsidR="002179DE" w:rsidRPr="00DA13CE">
        <w:rPr>
          <w:rFonts w:ascii="Arial" w:hAnsi="Arial" w:cs="Arial"/>
          <w:sz w:val="24"/>
          <w:szCs w:val="24"/>
        </w:rPr>
        <w:t>º ano de sua Instalação Legislativa.</w:t>
      </w:r>
    </w:p>
    <w:p w:rsidR="002179DE" w:rsidRPr="00DA13CE" w:rsidRDefault="002179DE" w:rsidP="00DA13CE">
      <w:pPr>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4748"/>
      </w:tblGrid>
      <w:tr w:rsidR="00FA0F52" w:rsidRPr="00DA13CE" w:rsidTr="003C50DC">
        <w:tc>
          <w:tcPr>
            <w:tcW w:w="4748" w:type="dxa"/>
          </w:tcPr>
          <w:p w:rsidR="00FA0F52" w:rsidRPr="00DA13CE" w:rsidRDefault="008D717B" w:rsidP="00DA13CE">
            <w:pPr>
              <w:spacing w:line="276" w:lineRule="auto"/>
              <w:jc w:val="center"/>
              <w:rPr>
                <w:rFonts w:ascii="Arial" w:hAnsi="Arial" w:cs="Arial"/>
                <w:sz w:val="24"/>
                <w:szCs w:val="24"/>
              </w:rPr>
            </w:pPr>
            <w:r>
              <w:rPr>
                <w:rFonts w:ascii="Arial" w:hAnsi="Arial" w:cs="Arial"/>
                <w:sz w:val="24"/>
                <w:szCs w:val="24"/>
              </w:rPr>
              <w:t>Rodrigo Bremm</w:t>
            </w:r>
          </w:p>
        </w:tc>
        <w:tc>
          <w:tcPr>
            <w:tcW w:w="4748" w:type="dxa"/>
          </w:tcPr>
          <w:p w:rsidR="00FA0F52" w:rsidRPr="00DA13CE" w:rsidRDefault="008D717B" w:rsidP="00DA13CE">
            <w:pPr>
              <w:spacing w:line="276" w:lineRule="auto"/>
              <w:jc w:val="center"/>
              <w:rPr>
                <w:rFonts w:ascii="Arial" w:hAnsi="Arial" w:cs="Arial"/>
                <w:sz w:val="24"/>
                <w:szCs w:val="24"/>
              </w:rPr>
            </w:pPr>
            <w:r>
              <w:rPr>
                <w:rFonts w:ascii="Arial" w:hAnsi="Arial" w:cs="Arial"/>
                <w:sz w:val="24"/>
                <w:szCs w:val="24"/>
              </w:rPr>
              <w:t>Mônica Regina Taube</w:t>
            </w:r>
          </w:p>
        </w:tc>
      </w:tr>
      <w:tr w:rsidR="00FA0F52" w:rsidRPr="00DA13CE" w:rsidTr="003C50DC">
        <w:tc>
          <w:tcPr>
            <w:tcW w:w="4748" w:type="dxa"/>
          </w:tcPr>
          <w:p w:rsidR="00FA0F52" w:rsidRPr="00DA13CE" w:rsidRDefault="00FA0F52" w:rsidP="00DA13CE">
            <w:pPr>
              <w:spacing w:line="276" w:lineRule="auto"/>
              <w:jc w:val="center"/>
              <w:rPr>
                <w:rFonts w:ascii="Arial" w:hAnsi="Arial" w:cs="Arial"/>
                <w:sz w:val="24"/>
                <w:szCs w:val="24"/>
              </w:rPr>
            </w:pPr>
            <w:r w:rsidRPr="00DA13CE">
              <w:rPr>
                <w:rFonts w:ascii="Arial" w:hAnsi="Arial" w:cs="Arial"/>
                <w:sz w:val="24"/>
                <w:szCs w:val="24"/>
              </w:rPr>
              <w:t>Presidente</w:t>
            </w:r>
          </w:p>
        </w:tc>
        <w:tc>
          <w:tcPr>
            <w:tcW w:w="4748" w:type="dxa"/>
          </w:tcPr>
          <w:p w:rsidR="00FA0F52" w:rsidRPr="00DA13CE" w:rsidRDefault="00FA0F52" w:rsidP="00DA13CE">
            <w:pPr>
              <w:spacing w:line="276" w:lineRule="auto"/>
              <w:jc w:val="center"/>
              <w:rPr>
                <w:rFonts w:ascii="Arial" w:hAnsi="Arial" w:cs="Arial"/>
                <w:sz w:val="24"/>
                <w:szCs w:val="24"/>
              </w:rPr>
            </w:pPr>
            <w:r w:rsidRPr="00DA13CE">
              <w:rPr>
                <w:rFonts w:ascii="Arial" w:hAnsi="Arial" w:cs="Arial"/>
                <w:sz w:val="24"/>
                <w:szCs w:val="24"/>
              </w:rPr>
              <w:t>Vice-Presidente</w:t>
            </w:r>
          </w:p>
        </w:tc>
      </w:tr>
      <w:tr w:rsidR="00FA0F52" w:rsidRPr="00DA13CE" w:rsidTr="003C50DC">
        <w:tc>
          <w:tcPr>
            <w:tcW w:w="4748" w:type="dxa"/>
          </w:tcPr>
          <w:p w:rsidR="00FA0F52" w:rsidRPr="00DA13CE" w:rsidRDefault="00FA0F52" w:rsidP="00DA13CE">
            <w:pPr>
              <w:spacing w:line="276" w:lineRule="auto"/>
              <w:jc w:val="center"/>
              <w:rPr>
                <w:rFonts w:ascii="Arial" w:hAnsi="Arial" w:cs="Arial"/>
                <w:sz w:val="24"/>
                <w:szCs w:val="24"/>
              </w:rPr>
            </w:pPr>
          </w:p>
          <w:p w:rsidR="003C50DC" w:rsidRPr="00DA13CE" w:rsidRDefault="003C50DC" w:rsidP="00DA13CE">
            <w:pPr>
              <w:spacing w:line="276" w:lineRule="auto"/>
              <w:jc w:val="center"/>
              <w:rPr>
                <w:rFonts w:ascii="Arial" w:hAnsi="Arial" w:cs="Arial"/>
                <w:sz w:val="24"/>
                <w:szCs w:val="24"/>
              </w:rPr>
            </w:pPr>
          </w:p>
        </w:tc>
        <w:tc>
          <w:tcPr>
            <w:tcW w:w="4748" w:type="dxa"/>
          </w:tcPr>
          <w:p w:rsidR="00FA0F52" w:rsidRPr="00DA13CE" w:rsidRDefault="00FA0F52" w:rsidP="00DA13CE">
            <w:pPr>
              <w:spacing w:line="276" w:lineRule="auto"/>
              <w:jc w:val="center"/>
              <w:rPr>
                <w:rFonts w:ascii="Arial" w:hAnsi="Arial" w:cs="Arial"/>
                <w:sz w:val="24"/>
                <w:szCs w:val="24"/>
              </w:rPr>
            </w:pPr>
          </w:p>
        </w:tc>
      </w:tr>
      <w:tr w:rsidR="00FA0F52" w:rsidRPr="00DA13CE" w:rsidTr="003C50DC">
        <w:tc>
          <w:tcPr>
            <w:tcW w:w="4748" w:type="dxa"/>
          </w:tcPr>
          <w:p w:rsidR="00FA0F52" w:rsidRPr="00DA13CE" w:rsidRDefault="008D717B" w:rsidP="00DA13CE">
            <w:pPr>
              <w:spacing w:line="276" w:lineRule="auto"/>
              <w:jc w:val="center"/>
              <w:rPr>
                <w:rFonts w:ascii="Arial" w:hAnsi="Arial" w:cs="Arial"/>
                <w:sz w:val="24"/>
                <w:szCs w:val="24"/>
              </w:rPr>
            </w:pPr>
            <w:r>
              <w:rPr>
                <w:rFonts w:ascii="Arial" w:hAnsi="Arial" w:cs="Arial"/>
                <w:sz w:val="24"/>
                <w:szCs w:val="24"/>
              </w:rPr>
              <w:t>Ir</w:t>
            </w:r>
            <w:r w:rsidR="001F2989">
              <w:rPr>
                <w:rFonts w:ascii="Arial" w:hAnsi="Arial" w:cs="Arial"/>
                <w:sz w:val="24"/>
                <w:szCs w:val="24"/>
              </w:rPr>
              <w:t>i</w:t>
            </w:r>
            <w:r>
              <w:rPr>
                <w:rFonts w:ascii="Arial" w:hAnsi="Arial" w:cs="Arial"/>
                <w:sz w:val="24"/>
                <w:szCs w:val="24"/>
              </w:rPr>
              <w:t>a Rohenkohl Taube</w:t>
            </w:r>
          </w:p>
        </w:tc>
        <w:tc>
          <w:tcPr>
            <w:tcW w:w="4748" w:type="dxa"/>
          </w:tcPr>
          <w:p w:rsidR="00FA0F52" w:rsidRPr="00DA13CE" w:rsidRDefault="008D717B" w:rsidP="00DA13CE">
            <w:pPr>
              <w:spacing w:line="276" w:lineRule="auto"/>
              <w:jc w:val="center"/>
              <w:rPr>
                <w:rFonts w:ascii="Arial" w:hAnsi="Arial" w:cs="Arial"/>
                <w:sz w:val="24"/>
                <w:szCs w:val="24"/>
              </w:rPr>
            </w:pPr>
            <w:r>
              <w:rPr>
                <w:rFonts w:ascii="Arial" w:hAnsi="Arial" w:cs="Arial"/>
                <w:sz w:val="24"/>
                <w:szCs w:val="24"/>
              </w:rPr>
              <w:t>Claudinei Pedro Amann</w:t>
            </w:r>
          </w:p>
        </w:tc>
      </w:tr>
      <w:tr w:rsidR="00FA0F52" w:rsidRPr="00DA13CE" w:rsidTr="003C50DC">
        <w:tc>
          <w:tcPr>
            <w:tcW w:w="4748" w:type="dxa"/>
          </w:tcPr>
          <w:p w:rsidR="00FA0F52" w:rsidRPr="00DA13CE" w:rsidRDefault="003C50DC" w:rsidP="00DA13CE">
            <w:pPr>
              <w:spacing w:line="276" w:lineRule="auto"/>
              <w:jc w:val="center"/>
              <w:rPr>
                <w:rFonts w:ascii="Arial" w:hAnsi="Arial" w:cs="Arial"/>
                <w:sz w:val="24"/>
                <w:szCs w:val="24"/>
              </w:rPr>
            </w:pPr>
            <w:r w:rsidRPr="00DA13CE">
              <w:rPr>
                <w:rFonts w:ascii="Arial" w:hAnsi="Arial" w:cs="Arial"/>
                <w:sz w:val="24"/>
                <w:szCs w:val="24"/>
              </w:rPr>
              <w:t>1ª Secretária</w:t>
            </w:r>
          </w:p>
        </w:tc>
        <w:tc>
          <w:tcPr>
            <w:tcW w:w="4748" w:type="dxa"/>
          </w:tcPr>
          <w:p w:rsidR="00FA0F52" w:rsidRPr="00DA13CE" w:rsidRDefault="003C50DC" w:rsidP="00DA13CE">
            <w:pPr>
              <w:spacing w:line="276" w:lineRule="auto"/>
              <w:jc w:val="center"/>
              <w:rPr>
                <w:rFonts w:ascii="Arial" w:hAnsi="Arial" w:cs="Arial"/>
                <w:sz w:val="24"/>
                <w:szCs w:val="24"/>
              </w:rPr>
            </w:pPr>
            <w:r w:rsidRPr="00DA13CE">
              <w:rPr>
                <w:rFonts w:ascii="Arial" w:hAnsi="Arial" w:cs="Arial"/>
                <w:sz w:val="24"/>
                <w:szCs w:val="24"/>
              </w:rPr>
              <w:t>2ª Secretári</w:t>
            </w:r>
            <w:r w:rsidR="008D717B">
              <w:rPr>
                <w:rFonts w:ascii="Arial" w:hAnsi="Arial" w:cs="Arial"/>
                <w:sz w:val="24"/>
                <w:szCs w:val="24"/>
              </w:rPr>
              <w:t>o</w:t>
            </w:r>
          </w:p>
        </w:tc>
      </w:tr>
    </w:tbl>
    <w:p w:rsidR="002179DE" w:rsidRPr="00DA13CE" w:rsidRDefault="002179DE" w:rsidP="00DA13CE">
      <w:pPr>
        <w:rPr>
          <w:rFonts w:ascii="Arial" w:hAnsi="Arial" w:cs="Arial"/>
          <w:sz w:val="24"/>
          <w:szCs w:val="24"/>
        </w:rPr>
      </w:pPr>
    </w:p>
    <w:p w:rsidR="00FE6622" w:rsidRPr="00DA13CE" w:rsidRDefault="00FE6622" w:rsidP="00DA13CE">
      <w:pPr>
        <w:rPr>
          <w:rFonts w:ascii="Arial" w:hAnsi="Arial" w:cs="Arial"/>
          <w:sz w:val="24"/>
          <w:szCs w:val="24"/>
        </w:rPr>
      </w:pPr>
    </w:p>
    <w:p w:rsidR="008D717B" w:rsidRDefault="008D717B" w:rsidP="00DA13CE">
      <w:pPr>
        <w:jc w:val="center"/>
        <w:rPr>
          <w:rFonts w:ascii="Arial" w:hAnsi="Arial" w:cs="Arial"/>
          <w:b/>
          <w:sz w:val="24"/>
          <w:szCs w:val="24"/>
          <w:u w:val="single"/>
        </w:rPr>
      </w:pPr>
    </w:p>
    <w:p w:rsidR="008D717B" w:rsidRDefault="008D717B" w:rsidP="00DA13CE">
      <w:pPr>
        <w:jc w:val="center"/>
        <w:rPr>
          <w:rFonts w:ascii="Arial" w:hAnsi="Arial" w:cs="Arial"/>
          <w:b/>
          <w:sz w:val="24"/>
          <w:szCs w:val="24"/>
          <w:u w:val="single"/>
        </w:rPr>
      </w:pPr>
    </w:p>
    <w:p w:rsidR="008D717B" w:rsidRDefault="008D717B" w:rsidP="00DA13CE">
      <w:pPr>
        <w:jc w:val="center"/>
        <w:rPr>
          <w:rFonts w:ascii="Arial" w:hAnsi="Arial" w:cs="Arial"/>
          <w:b/>
          <w:sz w:val="24"/>
          <w:szCs w:val="24"/>
          <w:u w:val="single"/>
        </w:rPr>
      </w:pPr>
    </w:p>
    <w:p w:rsidR="008D717B" w:rsidRDefault="008D717B" w:rsidP="00DA13CE">
      <w:pPr>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4D0A54" w:rsidRDefault="004D0A54" w:rsidP="009B65BA">
      <w:pPr>
        <w:spacing w:after="0"/>
        <w:jc w:val="center"/>
        <w:rPr>
          <w:rFonts w:ascii="Arial" w:hAnsi="Arial" w:cs="Arial"/>
          <w:b/>
          <w:sz w:val="24"/>
          <w:szCs w:val="24"/>
          <w:u w:val="single"/>
        </w:rPr>
      </w:pPr>
    </w:p>
    <w:p w:rsidR="00FE6622" w:rsidRDefault="002D2369" w:rsidP="009B65BA">
      <w:pPr>
        <w:spacing w:after="0"/>
        <w:jc w:val="center"/>
        <w:rPr>
          <w:rFonts w:ascii="Arial" w:hAnsi="Arial" w:cs="Arial"/>
          <w:b/>
          <w:sz w:val="24"/>
          <w:szCs w:val="24"/>
          <w:u w:val="single"/>
        </w:rPr>
      </w:pPr>
      <w:r>
        <w:rPr>
          <w:rFonts w:ascii="Arial" w:hAnsi="Arial" w:cs="Arial"/>
          <w:b/>
          <w:sz w:val="24"/>
          <w:szCs w:val="24"/>
          <w:u w:val="single"/>
        </w:rPr>
        <w:t>M</w:t>
      </w:r>
      <w:r w:rsidR="00440406" w:rsidRPr="00DA13CE">
        <w:rPr>
          <w:rFonts w:ascii="Arial" w:hAnsi="Arial" w:cs="Arial"/>
          <w:b/>
          <w:sz w:val="24"/>
          <w:szCs w:val="24"/>
          <w:u w:val="single"/>
        </w:rPr>
        <w:t>ENSAGEM LEGISLATIVA n. 0</w:t>
      </w:r>
      <w:r w:rsidR="00717560">
        <w:rPr>
          <w:rFonts w:ascii="Arial" w:hAnsi="Arial" w:cs="Arial"/>
          <w:b/>
          <w:sz w:val="24"/>
          <w:szCs w:val="24"/>
          <w:u w:val="single"/>
        </w:rPr>
        <w:t>17</w:t>
      </w:r>
      <w:r w:rsidR="00440406" w:rsidRPr="00DA13CE">
        <w:rPr>
          <w:rFonts w:ascii="Arial" w:hAnsi="Arial" w:cs="Arial"/>
          <w:b/>
          <w:sz w:val="24"/>
          <w:szCs w:val="24"/>
          <w:u w:val="single"/>
        </w:rPr>
        <w:t>/2016</w:t>
      </w:r>
    </w:p>
    <w:p w:rsidR="00822332" w:rsidRPr="00DA13CE" w:rsidRDefault="00822332" w:rsidP="009B65BA">
      <w:pPr>
        <w:spacing w:after="0"/>
        <w:jc w:val="center"/>
        <w:rPr>
          <w:rFonts w:ascii="Arial" w:hAnsi="Arial" w:cs="Arial"/>
          <w:b/>
          <w:sz w:val="24"/>
          <w:szCs w:val="24"/>
          <w:u w:val="single"/>
        </w:rPr>
      </w:pPr>
    </w:p>
    <w:p w:rsidR="00FE6622" w:rsidRDefault="00FE6622" w:rsidP="009B65BA">
      <w:pPr>
        <w:spacing w:after="0"/>
        <w:jc w:val="both"/>
        <w:rPr>
          <w:rFonts w:ascii="Arial" w:hAnsi="Arial" w:cs="Arial"/>
          <w:sz w:val="24"/>
          <w:szCs w:val="24"/>
        </w:rPr>
      </w:pPr>
      <w:r w:rsidRPr="00DA13CE">
        <w:rPr>
          <w:rFonts w:ascii="Arial" w:hAnsi="Arial" w:cs="Arial"/>
          <w:sz w:val="24"/>
          <w:szCs w:val="24"/>
        </w:rPr>
        <w:t>EXCELENTÍSSIMOS SENHORES PARLAMENTARES</w:t>
      </w:r>
    </w:p>
    <w:p w:rsidR="00822332" w:rsidRPr="00DA13CE" w:rsidRDefault="00822332" w:rsidP="009B65BA">
      <w:pPr>
        <w:spacing w:after="0"/>
        <w:jc w:val="both"/>
        <w:rPr>
          <w:rFonts w:ascii="Arial" w:hAnsi="Arial" w:cs="Arial"/>
          <w:sz w:val="24"/>
          <w:szCs w:val="24"/>
        </w:rPr>
      </w:pPr>
    </w:p>
    <w:p w:rsidR="00FA4D00" w:rsidRDefault="00FA4D00" w:rsidP="009B65BA">
      <w:pPr>
        <w:pStyle w:val="NormalWeb"/>
        <w:shd w:val="clear" w:color="auto" w:fill="FFFFFF"/>
        <w:spacing w:before="0" w:beforeAutospacing="0" w:after="0" w:afterAutospacing="0" w:line="301" w:lineRule="atLeast"/>
        <w:jc w:val="both"/>
        <w:textAlignment w:val="baseline"/>
        <w:rPr>
          <w:rFonts w:ascii="Arial" w:hAnsi="Arial" w:cs="Arial"/>
        </w:rPr>
      </w:pPr>
      <w:r w:rsidRPr="00FA4D00">
        <w:rPr>
          <w:rFonts w:ascii="Arial" w:hAnsi="Arial" w:cs="Arial"/>
        </w:rPr>
        <w:t xml:space="preserve">Apresentamos para deliberação de Vossas Excelências o Projeto de </w:t>
      </w:r>
      <w:r w:rsidR="009B65BA">
        <w:rPr>
          <w:rFonts w:ascii="Arial" w:hAnsi="Arial" w:cs="Arial"/>
        </w:rPr>
        <w:t>Resolução</w:t>
      </w:r>
      <w:r w:rsidRPr="00FA4D00">
        <w:rPr>
          <w:rFonts w:ascii="Arial" w:hAnsi="Arial" w:cs="Arial"/>
        </w:rPr>
        <w:t xml:space="preserve"> que </w:t>
      </w:r>
      <w:r w:rsidR="00877383">
        <w:rPr>
          <w:rFonts w:ascii="Arial" w:hAnsi="Arial" w:cs="Arial"/>
        </w:rPr>
        <w:t xml:space="preserve">institui </w:t>
      </w:r>
      <w:r w:rsidRPr="00FA4D00">
        <w:rPr>
          <w:rFonts w:ascii="Arial" w:hAnsi="Arial" w:cs="Arial"/>
        </w:rPr>
        <w:t>“</w:t>
      </w:r>
      <w:r w:rsidRPr="00DA13CE">
        <w:rPr>
          <w:rFonts w:ascii="Arial" w:hAnsi="Arial" w:cs="Arial"/>
        </w:rPr>
        <w:t xml:space="preserve">Medalha </w:t>
      </w:r>
      <w:r w:rsidR="004D0A54">
        <w:rPr>
          <w:rFonts w:ascii="Arial" w:hAnsi="Arial" w:cs="Arial"/>
        </w:rPr>
        <w:t>do</w:t>
      </w:r>
      <w:r w:rsidRPr="00DA13CE">
        <w:rPr>
          <w:rFonts w:ascii="Arial" w:hAnsi="Arial" w:cs="Arial"/>
        </w:rPr>
        <w:t xml:space="preserve"> Mérito </w:t>
      </w:r>
      <w:r w:rsidR="004D0A54">
        <w:rPr>
          <w:rFonts w:ascii="Arial" w:hAnsi="Arial" w:cs="Arial"/>
        </w:rPr>
        <w:t>Desportivo João Panegaz</w:t>
      </w:r>
      <w:r w:rsidRPr="00FA4D00">
        <w:rPr>
          <w:rFonts w:ascii="Arial" w:hAnsi="Arial" w:cs="Arial"/>
        </w:rPr>
        <w:t>”.</w:t>
      </w:r>
    </w:p>
    <w:p w:rsidR="00840404" w:rsidRDefault="00840404" w:rsidP="009B65BA">
      <w:pPr>
        <w:pStyle w:val="NormalWeb"/>
        <w:shd w:val="clear" w:color="auto" w:fill="FFFFFF"/>
        <w:spacing w:before="0" w:beforeAutospacing="0" w:after="0" w:afterAutospacing="0" w:line="301" w:lineRule="atLeast"/>
        <w:jc w:val="both"/>
        <w:textAlignment w:val="baseline"/>
        <w:rPr>
          <w:rFonts w:ascii="Arial" w:hAnsi="Arial" w:cs="Arial"/>
        </w:rPr>
      </w:pPr>
    </w:p>
    <w:p w:rsidR="00034A88" w:rsidRPr="00034A88" w:rsidRDefault="00034A88" w:rsidP="00034A88">
      <w:pPr>
        <w:pStyle w:val="NormalWeb"/>
        <w:shd w:val="clear" w:color="auto" w:fill="FFFFFF"/>
        <w:spacing w:before="0" w:beforeAutospacing="0" w:after="0" w:afterAutospacing="0" w:line="301" w:lineRule="atLeast"/>
        <w:jc w:val="both"/>
        <w:textAlignment w:val="baseline"/>
        <w:rPr>
          <w:rFonts w:ascii="Arial" w:hAnsi="Arial" w:cs="Arial"/>
        </w:rPr>
      </w:pPr>
      <w:r w:rsidRPr="00034A88">
        <w:rPr>
          <w:rFonts w:ascii="Arial" w:hAnsi="Arial" w:cs="Arial"/>
        </w:rPr>
        <w:t xml:space="preserve">Considerando que a instituição de prêmios como instrumento de afirmação da identidade cultural de um povo e de incentivo às pessoas e instituições que se dedicam a uma determinada causa ou atividade, e no presente caso um justo reconhecimento aos atletas. O presente Projeto de Resolução tem o objetivo criar a honraria de mérito desportivo homenageando pessoas que tenham se destacado </w:t>
      </w:r>
      <w:r>
        <w:rPr>
          <w:rFonts w:ascii="Arial" w:hAnsi="Arial" w:cs="Arial"/>
        </w:rPr>
        <w:t>no esporte municipal.</w:t>
      </w:r>
    </w:p>
    <w:p w:rsidR="00034A88" w:rsidRDefault="00034A88" w:rsidP="00034A88">
      <w:pPr>
        <w:pStyle w:val="NormalWeb"/>
        <w:shd w:val="clear" w:color="auto" w:fill="FFFFFF"/>
        <w:spacing w:before="0" w:beforeAutospacing="0" w:after="0" w:afterAutospacing="0" w:line="301" w:lineRule="atLeast"/>
        <w:jc w:val="both"/>
        <w:textAlignment w:val="baseline"/>
      </w:pPr>
    </w:p>
    <w:p w:rsidR="00034A88" w:rsidRDefault="00034A88" w:rsidP="009B65BA">
      <w:pPr>
        <w:pStyle w:val="NormalWeb"/>
        <w:shd w:val="clear" w:color="auto" w:fill="FFFFFF"/>
        <w:spacing w:before="0" w:beforeAutospacing="0" w:after="0" w:afterAutospacing="0" w:line="301" w:lineRule="atLeast"/>
        <w:jc w:val="both"/>
        <w:textAlignment w:val="baseline"/>
        <w:rPr>
          <w:rFonts w:ascii="Arial" w:hAnsi="Arial" w:cs="Arial"/>
        </w:rPr>
      </w:pPr>
      <w:r w:rsidRPr="006E46A8">
        <w:rPr>
          <w:rFonts w:ascii="Arial" w:hAnsi="Arial" w:cs="Arial"/>
        </w:rPr>
        <w:t>Trata-se de matéria notória q</w:t>
      </w:r>
      <w:r w:rsidR="006E46A8" w:rsidRPr="006E46A8">
        <w:rPr>
          <w:rFonts w:ascii="Arial" w:hAnsi="Arial" w:cs="Arial"/>
        </w:rPr>
        <w:t>ue dispensa maiores comentários, pois nosso</w:t>
      </w:r>
      <w:r w:rsidRPr="006E46A8">
        <w:rPr>
          <w:rFonts w:ascii="Arial" w:hAnsi="Arial" w:cs="Arial"/>
        </w:rPr>
        <w:t xml:space="preserve"> </w:t>
      </w:r>
      <w:r w:rsidR="006E46A8" w:rsidRPr="006E46A8">
        <w:rPr>
          <w:rFonts w:ascii="Arial" w:hAnsi="Arial" w:cs="Arial"/>
        </w:rPr>
        <w:t>Município</w:t>
      </w:r>
      <w:r w:rsidRPr="006E46A8">
        <w:rPr>
          <w:rFonts w:ascii="Arial" w:hAnsi="Arial" w:cs="Arial"/>
        </w:rPr>
        <w:t xml:space="preserve"> se destaca em diversos esporte</w:t>
      </w:r>
      <w:r w:rsidR="006E46A8">
        <w:rPr>
          <w:rFonts w:ascii="Arial" w:hAnsi="Arial" w:cs="Arial"/>
        </w:rPr>
        <w:t>s</w:t>
      </w:r>
      <w:r w:rsidRPr="006E46A8">
        <w:rPr>
          <w:rFonts w:ascii="Arial" w:hAnsi="Arial" w:cs="Arial"/>
        </w:rPr>
        <w:t xml:space="preserve">, com talentos nas diversas modalidades desportivas e há </w:t>
      </w:r>
      <w:r w:rsidR="000A2EE3">
        <w:rPr>
          <w:rFonts w:ascii="Arial" w:hAnsi="Arial" w:cs="Arial"/>
        </w:rPr>
        <w:t>de</w:t>
      </w:r>
      <w:r w:rsidRPr="006E46A8">
        <w:rPr>
          <w:rFonts w:ascii="Arial" w:hAnsi="Arial" w:cs="Arial"/>
        </w:rPr>
        <w:t xml:space="preserve"> se incentivar trabalhos e ações que visem </w:t>
      </w:r>
      <w:r w:rsidR="000A2EE3" w:rsidRPr="006E46A8">
        <w:rPr>
          <w:rFonts w:ascii="Arial" w:hAnsi="Arial" w:cs="Arial"/>
        </w:rPr>
        <w:t>à</w:t>
      </w:r>
      <w:r w:rsidRPr="006E46A8">
        <w:rPr>
          <w:rFonts w:ascii="Arial" w:hAnsi="Arial" w:cs="Arial"/>
        </w:rPr>
        <w:t xml:space="preserve"> defesa e a promoção do desporto </w:t>
      </w:r>
      <w:r w:rsidR="006E46A8" w:rsidRPr="006E46A8">
        <w:rPr>
          <w:rFonts w:ascii="Arial" w:hAnsi="Arial" w:cs="Arial"/>
        </w:rPr>
        <w:t>guarujaense</w:t>
      </w:r>
      <w:r w:rsidRPr="006E46A8">
        <w:rPr>
          <w:rFonts w:ascii="Arial" w:hAnsi="Arial" w:cs="Arial"/>
        </w:rPr>
        <w:t xml:space="preserve">. A instituição desta Medalha pela Câmara </w:t>
      </w:r>
      <w:r w:rsidR="006E46A8" w:rsidRPr="006E46A8">
        <w:rPr>
          <w:rFonts w:ascii="Arial" w:hAnsi="Arial" w:cs="Arial"/>
        </w:rPr>
        <w:t>de Vereadores</w:t>
      </w:r>
      <w:r w:rsidRPr="006E46A8">
        <w:rPr>
          <w:rFonts w:ascii="Arial" w:hAnsi="Arial" w:cs="Arial"/>
        </w:rPr>
        <w:t xml:space="preserve"> é uma forma de incentivo para essas ações que não só merecem</w:t>
      </w:r>
      <w:r w:rsidR="006E46A8">
        <w:rPr>
          <w:rFonts w:ascii="Arial" w:hAnsi="Arial" w:cs="Arial"/>
        </w:rPr>
        <w:t>,</w:t>
      </w:r>
      <w:r w:rsidRPr="006E46A8">
        <w:rPr>
          <w:rFonts w:ascii="Arial" w:hAnsi="Arial" w:cs="Arial"/>
        </w:rPr>
        <w:t xml:space="preserve"> mas devem ser reconhecidas por esta Casa do Povo.</w:t>
      </w:r>
    </w:p>
    <w:p w:rsidR="000A2EE3" w:rsidRDefault="000A2EE3" w:rsidP="009B65BA">
      <w:pPr>
        <w:pStyle w:val="NormalWeb"/>
        <w:shd w:val="clear" w:color="auto" w:fill="FFFFFF"/>
        <w:spacing w:before="0" w:beforeAutospacing="0" w:after="0" w:afterAutospacing="0" w:line="301" w:lineRule="atLeast"/>
        <w:jc w:val="both"/>
        <w:textAlignment w:val="baseline"/>
        <w:rPr>
          <w:rFonts w:ascii="Arial" w:hAnsi="Arial" w:cs="Arial"/>
        </w:rPr>
      </w:pPr>
    </w:p>
    <w:p w:rsidR="000A2EE3" w:rsidRPr="006E46A8" w:rsidRDefault="000A2EE3" w:rsidP="000A2EE3">
      <w:pPr>
        <w:pStyle w:val="NormalWeb"/>
        <w:shd w:val="clear" w:color="auto" w:fill="FFFFFF"/>
        <w:spacing w:before="0" w:beforeAutospacing="0" w:after="0" w:afterAutospacing="0" w:line="301" w:lineRule="atLeast"/>
        <w:jc w:val="both"/>
        <w:textAlignment w:val="baseline"/>
        <w:rPr>
          <w:rFonts w:ascii="Arial" w:hAnsi="Arial" w:cs="Arial"/>
        </w:rPr>
      </w:pPr>
      <w:r w:rsidRPr="006E46A8">
        <w:rPr>
          <w:rFonts w:ascii="Arial" w:hAnsi="Arial" w:cs="Arial"/>
        </w:rPr>
        <w:t xml:space="preserve">Assevera que inúmeros talentos desportivos poderiam dar nome à Medalha ora proposta, mas justifica a opção pelo nome de João Panegaz em razão de ser o primeiro morador </w:t>
      </w:r>
      <w:r>
        <w:rPr>
          <w:rFonts w:ascii="Arial" w:hAnsi="Arial" w:cs="Arial"/>
        </w:rPr>
        <w:t>do município de Guarujá do Sul, pioneiro este, que merece ser homenageado por esta egrégia Cada de Leis.</w:t>
      </w:r>
    </w:p>
    <w:p w:rsidR="000A2EE3" w:rsidRPr="006E46A8" w:rsidRDefault="000A2EE3" w:rsidP="009B65BA">
      <w:pPr>
        <w:pStyle w:val="NormalWeb"/>
        <w:shd w:val="clear" w:color="auto" w:fill="FFFFFF"/>
        <w:spacing w:before="0" w:beforeAutospacing="0" w:after="0" w:afterAutospacing="0" w:line="301" w:lineRule="atLeast"/>
        <w:jc w:val="both"/>
        <w:textAlignment w:val="baseline"/>
        <w:rPr>
          <w:rFonts w:ascii="Arial" w:hAnsi="Arial" w:cs="Arial"/>
        </w:rPr>
      </w:pPr>
    </w:p>
    <w:p w:rsidR="00840404" w:rsidRPr="00FA4D00" w:rsidRDefault="00840404" w:rsidP="009B65BA">
      <w:pPr>
        <w:pStyle w:val="NormalWeb"/>
        <w:shd w:val="clear" w:color="auto" w:fill="FFFFFF"/>
        <w:spacing w:before="0" w:beforeAutospacing="0" w:after="0" w:afterAutospacing="0" w:line="301" w:lineRule="atLeast"/>
        <w:jc w:val="both"/>
        <w:textAlignment w:val="baseline"/>
        <w:rPr>
          <w:rFonts w:ascii="Arial" w:hAnsi="Arial" w:cs="Arial"/>
        </w:rPr>
      </w:pPr>
    </w:p>
    <w:p w:rsidR="00644279" w:rsidRPr="00DA13CE" w:rsidRDefault="00644279" w:rsidP="009B65BA">
      <w:pPr>
        <w:spacing w:after="0"/>
        <w:ind w:firstLine="2268"/>
        <w:contextualSpacing/>
        <w:jc w:val="both"/>
        <w:rPr>
          <w:rFonts w:ascii="Arial" w:hAnsi="Arial" w:cs="Arial"/>
          <w:sz w:val="24"/>
          <w:szCs w:val="24"/>
        </w:rPr>
      </w:pPr>
      <w:r w:rsidRPr="00DA13CE">
        <w:rPr>
          <w:rFonts w:ascii="Arial" w:hAnsi="Arial" w:cs="Arial"/>
          <w:sz w:val="24"/>
          <w:szCs w:val="24"/>
        </w:rPr>
        <w:t xml:space="preserve">Da Secretaria da Câmara Municipal de Vereadores de Guarujá do Sul, Estado de Santa Catarina, em </w:t>
      </w:r>
      <w:r w:rsidR="006E46A8">
        <w:rPr>
          <w:rFonts w:ascii="Arial" w:hAnsi="Arial" w:cs="Arial"/>
          <w:sz w:val="24"/>
          <w:szCs w:val="24"/>
        </w:rPr>
        <w:t>10</w:t>
      </w:r>
      <w:r w:rsidRPr="008D717B">
        <w:rPr>
          <w:rFonts w:ascii="Arial" w:hAnsi="Arial" w:cs="Arial"/>
          <w:sz w:val="24"/>
          <w:szCs w:val="24"/>
        </w:rPr>
        <w:t xml:space="preserve"> de </w:t>
      </w:r>
      <w:r w:rsidR="006E46A8">
        <w:rPr>
          <w:rFonts w:ascii="Arial" w:hAnsi="Arial" w:cs="Arial"/>
          <w:sz w:val="24"/>
          <w:szCs w:val="24"/>
        </w:rPr>
        <w:t>Outubro</w:t>
      </w:r>
      <w:r w:rsidRPr="008D717B">
        <w:rPr>
          <w:rFonts w:ascii="Arial" w:hAnsi="Arial" w:cs="Arial"/>
          <w:sz w:val="24"/>
          <w:szCs w:val="24"/>
        </w:rPr>
        <w:t xml:space="preserve"> de 2016.</w:t>
      </w:r>
    </w:p>
    <w:p w:rsidR="00644279" w:rsidRPr="00DA13CE" w:rsidRDefault="00644279" w:rsidP="009B65BA">
      <w:pPr>
        <w:spacing w:after="0"/>
        <w:ind w:firstLine="2268"/>
        <w:jc w:val="both"/>
        <w:rPr>
          <w:rFonts w:ascii="Arial" w:hAnsi="Arial" w:cs="Arial"/>
          <w:sz w:val="24"/>
          <w:szCs w:val="24"/>
        </w:rPr>
      </w:pPr>
      <w:r w:rsidRPr="00DA13CE">
        <w:rPr>
          <w:rFonts w:ascii="Arial" w:hAnsi="Arial" w:cs="Arial"/>
          <w:sz w:val="24"/>
          <w:szCs w:val="24"/>
        </w:rPr>
        <w:t>Em sua 13ª Legislatura, 4ª Sessão Legislativa, 2º período, 53º ano de sua Instalação Legislativa.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4748"/>
      </w:tblGrid>
      <w:tr w:rsidR="00FA4D00" w:rsidRPr="00DA13CE" w:rsidTr="00317404">
        <w:tc>
          <w:tcPr>
            <w:tcW w:w="4748" w:type="dxa"/>
          </w:tcPr>
          <w:p w:rsidR="00644279" w:rsidRDefault="00644279" w:rsidP="009B65BA">
            <w:pPr>
              <w:spacing w:line="276" w:lineRule="auto"/>
              <w:jc w:val="center"/>
              <w:rPr>
                <w:rFonts w:ascii="Arial" w:hAnsi="Arial" w:cs="Arial"/>
                <w:sz w:val="24"/>
                <w:szCs w:val="24"/>
              </w:rPr>
            </w:pPr>
          </w:p>
          <w:p w:rsidR="009B65BA" w:rsidRDefault="009B65BA" w:rsidP="009B65BA">
            <w:pPr>
              <w:spacing w:line="276" w:lineRule="auto"/>
              <w:jc w:val="center"/>
              <w:rPr>
                <w:rFonts w:ascii="Arial" w:hAnsi="Arial" w:cs="Arial"/>
                <w:sz w:val="24"/>
                <w:szCs w:val="24"/>
              </w:rPr>
            </w:pPr>
          </w:p>
          <w:p w:rsidR="00FA4D00" w:rsidRPr="00DA13CE" w:rsidRDefault="00FA4D00" w:rsidP="009B65BA">
            <w:pPr>
              <w:spacing w:line="276" w:lineRule="auto"/>
              <w:jc w:val="center"/>
              <w:rPr>
                <w:rFonts w:ascii="Arial" w:hAnsi="Arial" w:cs="Arial"/>
                <w:sz w:val="24"/>
                <w:szCs w:val="24"/>
              </w:rPr>
            </w:pPr>
            <w:r>
              <w:rPr>
                <w:rFonts w:ascii="Arial" w:hAnsi="Arial" w:cs="Arial"/>
                <w:sz w:val="24"/>
                <w:szCs w:val="24"/>
              </w:rPr>
              <w:t>Rodrigo Bremm</w:t>
            </w:r>
          </w:p>
        </w:tc>
        <w:tc>
          <w:tcPr>
            <w:tcW w:w="4748" w:type="dxa"/>
          </w:tcPr>
          <w:p w:rsidR="00644279" w:rsidRDefault="00644279" w:rsidP="009B65BA">
            <w:pPr>
              <w:spacing w:line="276" w:lineRule="auto"/>
              <w:jc w:val="center"/>
              <w:rPr>
                <w:rFonts w:ascii="Arial" w:hAnsi="Arial" w:cs="Arial"/>
                <w:sz w:val="24"/>
                <w:szCs w:val="24"/>
              </w:rPr>
            </w:pPr>
          </w:p>
          <w:p w:rsidR="002E08F4" w:rsidRDefault="002E08F4" w:rsidP="009B65BA">
            <w:pPr>
              <w:spacing w:line="276" w:lineRule="auto"/>
              <w:jc w:val="center"/>
              <w:rPr>
                <w:rFonts w:ascii="Arial" w:hAnsi="Arial" w:cs="Arial"/>
                <w:sz w:val="24"/>
                <w:szCs w:val="24"/>
              </w:rPr>
            </w:pPr>
            <w:r>
              <w:rPr>
                <w:rFonts w:ascii="Arial" w:hAnsi="Arial" w:cs="Arial"/>
                <w:sz w:val="24"/>
                <w:szCs w:val="24"/>
              </w:rPr>
              <w:t xml:space="preserve"> </w:t>
            </w:r>
          </w:p>
          <w:p w:rsidR="00FA4D00" w:rsidRPr="00DA13CE" w:rsidRDefault="00FA4D00" w:rsidP="009B65BA">
            <w:pPr>
              <w:spacing w:line="276" w:lineRule="auto"/>
              <w:jc w:val="center"/>
              <w:rPr>
                <w:rFonts w:ascii="Arial" w:hAnsi="Arial" w:cs="Arial"/>
                <w:sz w:val="24"/>
                <w:szCs w:val="24"/>
              </w:rPr>
            </w:pPr>
            <w:r>
              <w:rPr>
                <w:rFonts w:ascii="Arial" w:hAnsi="Arial" w:cs="Arial"/>
                <w:sz w:val="24"/>
                <w:szCs w:val="24"/>
              </w:rPr>
              <w:t>Mônica Regina Taube</w:t>
            </w:r>
          </w:p>
        </w:tc>
      </w:tr>
      <w:tr w:rsidR="00FA4D00" w:rsidRPr="00DA13CE" w:rsidTr="00317404">
        <w:tc>
          <w:tcPr>
            <w:tcW w:w="4748" w:type="dxa"/>
          </w:tcPr>
          <w:p w:rsidR="00FA4D00" w:rsidRPr="00DA13CE" w:rsidRDefault="00FA4D00" w:rsidP="009B65BA">
            <w:pPr>
              <w:spacing w:line="276" w:lineRule="auto"/>
              <w:jc w:val="center"/>
              <w:rPr>
                <w:rFonts w:ascii="Arial" w:hAnsi="Arial" w:cs="Arial"/>
                <w:sz w:val="24"/>
                <w:szCs w:val="24"/>
              </w:rPr>
            </w:pPr>
            <w:r w:rsidRPr="00DA13CE">
              <w:rPr>
                <w:rFonts w:ascii="Arial" w:hAnsi="Arial" w:cs="Arial"/>
                <w:sz w:val="24"/>
                <w:szCs w:val="24"/>
              </w:rPr>
              <w:t>Presidente</w:t>
            </w:r>
          </w:p>
        </w:tc>
        <w:tc>
          <w:tcPr>
            <w:tcW w:w="4748" w:type="dxa"/>
          </w:tcPr>
          <w:p w:rsidR="00FA4D00" w:rsidRPr="00DA13CE" w:rsidRDefault="00FA4D00" w:rsidP="009B65BA">
            <w:pPr>
              <w:spacing w:line="276" w:lineRule="auto"/>
              <w:jc w:val="center"/>
              <w:rPr>
                <w:rFonts w:ascii="Arial" w:hAnsi="Arial" w:cs="Arial"/>
                <w:sz w:val="24"/>
                <w:szCs w:val="24"/>
              </w:rPr>
            </w:pPr>
            <w:r w:rsidRPr="00DA13CE">
              <w:rPr>
                <w:rFonts w:ascii="Arial" w:hAnsi="Arial" w:cs="Arial"/>
                <w:sz w:val="24"/>
                <w:szCs w:val="24"/>
              </w:rPr>
              <w:t>Vice-Presidente</w:t>
            </w:r>
          </w:p>
        </w:tc>
      </w:tr>
      <w:tr w:rsidR="00FA4D00" w:rsidRPr="00DA13CE" w:rsidTr="00317404">
        <w:tc>
          <w:tcPr>
            <w:tcW w:w="4748" w:type="dxa"/>
          </w:tcPr>
          <w:p w:rsidR="00FA4D00" w:rsidRPr="00DA13CE" w:rsidRDefault="00FA4D00" w:rsidP="009B65BA">
            <w:pPr>
              <w:spacing w:line="276" w:lineRule="auto"/>
              <w:jc w:val="center"/>
              <w:rPr>
                <w:rFonts w:ascii="Arial" w:hAnsi="Arial" w:cs="Arial"/>
                <w:sz w:val="24"/>
                <w:szCs w:val="24"/>
              </w:rPr>
            </w:pPr>
          </w:p>
          <w:p w:rsidR="00FA4D00" w:rsidRPr="00DA13CE" w:rsidRDefault="00FA4D00" w:rsidP="009B65BA">
            <w:pPr>
              <w:spacing w:line="276" w:lineRule="auto"/>
              <w:jc w:val="center"/>
              <w:rPr>
                <w:rFonts w:ascii="Arial" w:hAnsi="Arial" w:cs="Arial"/>
                <w:sz w:val="24"/>
                <w:szCs w:val="24"/>
              </w:rPr>
            </w:pPr>
          </w:p>
        </w:tc>
        <w:tc>
          <w:tcPr>
            <w:tcW w:w="4748" w:type="dxa"/>
          </w:tcPr>
          <w:p w:rsidR="00FA4D00" w:rsidRPr="00DA13CE" w:rsidRDefault="00FA4D00" w:rsidP="009B65BA">
            <w:pPr>
              <w:spacing w:line="276" w:lineRule="auto"/>
              <w:jc w:val="center"/>
              <w:rPr>
                <w:rFonts w:ascii="Arial" w:hAnsi="Arial" w:cs="Arial"/>
                <w:sz w:val="24"/>
                <w:szCs w:val="24"/>
              </w:rPr>
            </w:pPr>
          </w:p>
        </w:tc>
      </w:tr>
      <w:tr w:rsidR="00FA4D00" w:rsidRPr="00DA13CE" w:rsidTr="00317404">
        <w:tc>
          <w:tcPr>
            <w:tcW w:w="4748" w:type="dxa"/>
          </w:tcPr>
          <w:p w:rsidR="00FA4D00" w:rsidRPr="00DA13CE" w:rsidRDefault="00FA4D00" w:rsidP="009B65BA">
            <w:pPr>
              <w:spacing w:line="276" w:lineRule="auto"/>
              <w:jc w:val="center"/>
              <w:rPr>
                <w:rFonts w:ascii="Arial" w:hAnsi="Arial" w:cs="Arial"/>
                <w:sz w:val="24"/>
                <w:szCs w:val="24"/>
              </w:rPr>
            </w:pPr>
            <w:r>
              <w:rPr>
                <w:rFonts w:ascii="Arial" w:hAnsi="Arial" w:cs="Arial"/>
                <w:sz w:val="24"/>
                <w:szCs w:val="24"/>
              </w:rPr>
              <w:t>Ir</w:t>
            </w:r>
            <w:r w:rsidR="001F2989">
              <w:rPr>
                <w:rFonts w:ascii="Arial" w:hAnsi="Arial" w:cs="Arial"/>
                <w:sz w:val="24"/>
                <w:szCs w:val="24"/>
              </w:rPr>
              <w:t>i</w:t>
            </w:r>
            <w:r>
              <w:rPr>
                <w:rFonts w:ascii="Arial" w:hAnsi="Arial" w:cs="Arial"/>
                <w:sz w:val="24"/>
                <w:szCs w:val="24"/>
              </w:rPr>
              <w:t>a Rohenkohl Taube</w:t>
            </w:r>
          </w:p>
        </w:tc>
        <w:tc>
          <w:tcPr>
            <w:tcW w:w="4748" w:type="dxa"/>
          </w:tcPr>
          <w:p w:rsidR="00FA4D00" w:rsidRPr="00DA13CE" w:rsidRDefault="00FA4D00" w:rsidP="009B65BA">
            <w:pPr>
              <w:spacing w:line="276" w:lineRule="auto"/>
              <w:jc w:val="center"/>
              <w:rPr>
                <w:rFonts w:ascii="Arial" w:hAnsi="Arial" w:cs="Arial"/>
                <w:sz w:val="24"/>
                <w:szCs w:val="24"/>
              </w:rPr>
            </w:pPr>
            <w:r>
              <w:rPr>
                <w:rFonts w:ascii="Arial" w:hAnsi="Arial" w:cs="Arial"/>
                <w:sz w:val="24"/>
                <w:szCs w:val="24"/>
              </w:rPr>
              <w:t>Claudinei Pedro Amann</w:t>
            </w:r>
          </w:p>
        </w:tc>
      </w:tr>
      <w:tr w:rsidR="00FA4D00" w:rsidRPr="00DA13CE" w:rsidTr="00317404">
        <w:tc>
          <w:tcPr>
            <w:tcW w:w="4748" w:type="dxa"/>
          </w:tcPr>
          <w:p w:rsidR="00FA4D00" w:rsidRDefault="00FA4D00" w:rsidP="009B65BA">
            <w:pPr>
              <w:spacing w:line="276" w:lineRule="auto"/>
              <w:jc w:val="center"/>
              <w:rPr>
                <w:rFonts w:ascii="Arial" w:hAnsi="Arial" w:cs="Arial"/>
                <w:sz w:val="24"/>
                <w:szCs w:val="24"/>
              </w:rPr>
            </w:pPr>
            <w:r w:rsidRPr="00DA13CE">
              <w:rPr>
                <w:rFonts w:ascii="Arial" w:hAnsi="Arial" w:cs="Arial"/>
                <w:sz w:val="24"/>
                <w:szCs w:val="24"/>
              </w:rPr>
              <w:t>1ª Secretária</w:t>
            </w:r>
          </w:p>
          <w:p w:rsidR="00034A88" w:rsidRDefault="00034A88" w:rsidP="009B65BA">
            <w:pPr>
              <w:spacing w:line="276" w:lineRule="auto"/>
              <w:jc w:val="center"/>
              <w:rPr>
                <w:rFonts w:ascii="Arial" w:hAnsi="Arial" w:cs="Arial"/>
                <w:sz w:val="24"/>
                <w:szCs w:val="24"/>
              </w:rPr>
            </w:pPr>
          </w:p>
          <w:p w:rsidR="00034A88" w:rsidRDefault="00034A88" w:rsidP="009B65BA">
            <w:pPr>
              <w:spacing w:line="276" w:lineRule="auto"/>
              <w:jc w:val="center"/>
              <w:rPr>
                <w:rFonts w:ascii="Arial" w:hAnsi="Arial" w:cs="Arial"/>
                <w:sz w:val="24"/>
                <w:szCs w:val="24"/>
              </w:rPr>
            </w:pPr>
          </w:p>
          <w:p w:rsidR="00034A88" w:rsidRPr="00DA13CE" w:rsidRDefault="00034A88" w:rsidP="009B65BA">
            <w:pPr>
              <w:spacing w:line="276" w:lineRule="auto"/>
              <w:jc w:val="center"/>
              <w:rPr>
                <w:rFonts w:ascii="Arial" w:hAnsi="Arial" w:cs="Arial"/>
                <w:sz w:val="24"/>
                <w:szCs w:val="24"/>
              </w:rPr>
            </w:pPr>
          </w:p>
        </w:tc>
        <w:tc>
          <w:tcPr>
            <w:tcW w:w="4748" w:type="dxa"/>
          </w:tcPr>
          <w:p w:rsidR="00FA4D00" w:rsidRPr="00DA13CE" w:rsidRDefault="00FA4D00" w:rsidP="009B65BA">
            <w:pPr>
              <w:spacing w:line="276" w:lineRule="auto"/>
              <w:jc w:val="center"/>
              <w:rPr>
                <w:rFonts w:ascii="Arial" w:hAnsi="Arial" w:cs="Arial"/>
                <w:sz w:val="24"/>
                <w:szCs w:val="24"/>
              </w:rPr>
            </w:pPr>
            <w:r w:rsidRPr="00DA13CE">
              <w:rPr>
                <w:rFonts w:ascii="Arial" w:hAnsi="Arial" w:cs="Arial"/>
                <w:sz w:val="24"/>
                <w:szCs w:val="24"/>
              </w:rPr>
              <w:t>2ª Secretári</w:t>
            </w:r>
            <w:r>
              <w:rPr>
                <w:rFonts w:ascii="Arial" w:hAnsi="Arial" w:cs="Arial"/>
                <w:sz w:val="24"/>
                <w:szCs w:val="24"/>
              </w:rPr>
              <w:t>o</w:t>
            </w:r>
          </w:p>
        </w:tc>
      </w:tr>
    </w:tbl>
    <w:p w:rsidR="00840404" w:rsidRPr="00840404" w:rsidRDefault="00840404" w:rsidP="00840404">
      <w:pPr>
        <w:shd w:val="clear" w:color="auto" w:fill="FFFFFF" w:themeFill="background1"/>
        <w:jc w:val="center"/>
        <w:rPr>
          <w:rFonts w:ascii="Arial" w:hAnsi="Arial" w:cs="Arial"/>
          <w:sz w:val="24"/>
          <w:szCs w:val="24"/>
        </w:rPr>
      </w:pPr>
      <w:r w:rsidRPr="00840404">
        <w:rPr>
          <w:rFonts w:ascii="Arial" w:hAnsi="Arial" w:cs="Arial"/>
          <w:sz w:val="24"/>
          <w:szCs w:val="24"/>
        </w:rPr>
        <w:lastRenderedPageBreak/>
        <w:t>ANEXO ÚNICO</w:t>
      </w:r>
    </w:p>
    <w:p w:rsidR="00840404" w:rsidRDefault="00840404" w:rsidP="00840404">
      <w:pPr>
        <w:shd w:val="clear" w:color="auto" w:fill="FFFFFF" w:themeFill="background1"/>
        <w:jc w:val="center"/>
        <w:rPr>
          <w:rFonts w:ascii="Arial" w:eastAsia="Calibri" w:hAnsi="Arial" w:cs="Arial"/>
          <w:sz w:val="24"/>
          <w:szCs w:val="24"/>
        </w:rPr>
      </w:pPr>
      <w:r w:rsidRPr="00840404">
        <w:rPr>
          <w:rFonts w:ascii="Arial" w:hAnsi="Arial" w:cs="Arial"/>
          <w:sz w:val="24"/>
          <w:szCs w:val="24"/>
        </w:rPr>
        <w:t xml:space="preserve"> (</w:t>
      </w:r>
      <w:r w:rsidRPr="00840404">
        <w:rPr>
          <w:rFonts w:ascii="Arial" w:eastAsia="Calibri" w:hAnsi="Arial" w:cs="Arial"/>
          <w:sz w:val="24"/>
          <w:szCs w:val="24"/>
        </w:rPr>
        <w:t>se refere o artigo 1°, § 2º desta Resolução</w:t>
      </w:r>
      <w:proofErr w:type="gramStart"/>
      <w:r w:rsidRPr="00840404">
        <w:rPr>
          <w:rFonts w:ascii="Arial" w:eastAsia="Calibri" w:hAnsi="Arial" w:cs="Arial"/>
          <w:sz w:val="24"/>
          <w:szCs w:val="24"/>
        </w:rPr>
        <w:t>)</w:t>
      </w:r>
      <w:proofErr w:type="gramEnd"/>
    </w:p>
    <w:p w:rsidR="00E72537" w:rsidRPr="00840404" w:rsidRDefault="00E72537" w:rsidP="00840404">
      <w:pPr>
        <w:shd w:val="clear" w:color="auto" w:fill="FFFFFF" w:themeFill="background1"/>
        <w:jc w:val="center"/>
        <w:rPr>
          <w:rFonts w:ascii="Arial" w:hAnsi="Arial" w:cs="Arial"/>
          <w:sz w:val="24"/>
          <w:szCs w:val="24"/>
        </w:rPr>
      </w:pPr>
    </w:p>
    <w:p w:rsidR="00840404" w:rsidRDefault="0093053F" w:rsidP="00E72537">
      <w:pPr>
        <w:spacing w:after="0"/>
        <w:jc w:val="center"/>
        <w:rPr>
          <w:rFonts w:ascii="Arial" w:hAnsi="Arial" w:cs="Arial"/>
          <w:sz w:val="24"/>
          <w:szCs w:val="24"/>
        </w:rPr>
      </w:pPr>
      <w:r>
        <w:rPr>
          <w:rFonts w:ascii="Arial" w:hAnsi="Arial" w:cs="Arial"/>
          <w:noProof/>
          <w:sz w:val="24"/>
          <w:szCs w:val="24"/>
        </w:rPr>
        <w:drawing>
          <wp:inline distT="0" distB="0" distL="0" distR="0">
            <wp:extent cx="2619375" cy="2314575"/>
            <wp:effectExtent l="19050" t="0" r="9525" b="0"/>
            <wp:docPr id="2" name="Imagem 1" descr="D:\Documentos\Downloads\medalha joão pane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Downloads\medalha joão panegaz.jpg"/>
                    <pic:cNvPicPr>
                      <a:picLocks noChangeAspect="1" noChangeArrowheads="1"/>
                    </pic:cNvPicPr>
                  </pic:nvPicPr>
                  <pic:blipFill>
                    <a:blip r:embed="rId5" cstate="print"/>
                    <a:srcRect t="36691" b="-4676"/>
                    <a:stretch>
                      <a:fillRect/>
                    </a:stretch>
                  </pic:blipFill>
                  <pic:spPr bwMode="auto">
                    <a:xfrm>
                      <a:off x="0" y="0"/>
                      <a:ext cx="2619375" cy="2314575"/>
                    </a:xfrm>
                    <a:prstGeom prst="rect">
                      <a:avLst/>
                    </a:prstGeom>
                    <a:noFill/>
                    <a:ln w="9525">
                      <a:noFill/>
                      <a:miter lim="800000"/>
                      <a:headEnd/>
                      <a:tailEnd/>
                    </a:ln>
                  </pic:spPr>
                </pic:pic>
              </a:graphicData>
            </a:graphic>
          </wp:inline>
        </w:drawing>
      </w: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Default="00235BBD" w:rsidP="00E72537">
      <w:pPr>
        <w:spacing w:after="0"/>
        <w:jc w:val="center"/>
        <w:rPr>
          <w:rFonts w:ascii="Arial" w:hAnsi="Arial" w:cs="Arial"/>
          <w:sz w:val="24"/>
          <w:szCs w:val="24"/>
        </w:rPr>
      </w:pPr>
    </w:p>
    <w:p w:rsidR="00235BBD" w:rsidRPr="005552F9" w:rsidRDefault="00235BBD" w:rsidP="00235BBD">
      <w:pPr>
        <w:jc w:val="center"/>
        <w:rPr>
          <w:rFonts w:ascii="Arial" w:hAnsi="Arial" w:cs="Arial"/>
          <w:b/>
          <w:bCs/>
          <w:sz w:val="24"/>
          <w:szCs w:val="24"/>
          <w:u w:val="single"/>
        </w:rPr>
      </w:pPr>
      <w:r>
        <w:rPr>
          <w:rFonts w:ascii="Arial" w:hAnsi="Arial" w:cs="Arial"/>
          <w:b/>
          <w:bCs/>
          <w:sz w:val="24"/>
          <w:szCs w:val="24"/>
          <w:u w:val="single"/>
        </w:rPr>
        <w:lastRenderedPageBreak/>
        <w:t>RESOLUÇÃO nº 09</w:t>
      </w:r>
      <w:r w:rsidRPr="005552F9">
        <w:rPr>
          <w:rFonts w:ascii="Arial" w:hAnsi="Arial" w:cs="Arial"/>
          <w:b/>
          <w:bCs/>
          <w:sz w:val="24"/>
          <w:szCs w:val="24"/>
          <w:u w:val="single"/>
        </w:rPr>
        <w:t>/2016.</w:t>
      </w:r>
    </w:p>
    <w:p w:rsidR="00235BBD" w:rsidRPr="005552F9" w:rsidRDefault="00235BBD" w:rsidP="00235BBD">
      <w:pPr>
        <w:jc w:val="center"/>
        <w:rPr>
          <w:rFonts w:ascii="Arial" w:hAnsi="Arial" w:cs="Arial"/>
          <w:sz w:val="24"/>
          <w:szCs w:val="24"/>
        </w:rPr>
      </w:pPr>
    </w:p>
    <w:p w:rsidR="00235BBD" w:rsidRPr="00DA13CE" w:rsidRDefault="00235BBD" w:rsidP="00235BBD">
      <w:pPr>
        <w:pStyle w:val="NormalWeb"/>
        <w:shd w:val="clear" w:color="auto" w:fill="FFFFFF"/>
        <w:spacing w:before="0" w:beforeAutospacing="0" w:after="0" w:afterAutospacing="0" w:line="276" w:lineRule="auto"/>
        <w:ind w:left="3540"/>
        <w:jc w:val="both"/>
        <w:textAlignment w:val="baseline"/>
        <w:rPr>
          <w:rFonts w:ascii="Arial" w:hAnsi="Arial" w:cs="Arial"/>
        </w:rPr>
      </w:pPr>
      <w:r>
        <w:rPr>
          <w:rFonts w:ascii="Arial" w:hAnsi="Arial" w:cs="Arial"/>
          <w:bCs/>
          <w:iCs/>
          <w:bdr w:val="none" w:sz="0" w:space="0" w:color="auto" w:frame="1"/>
        </w:rPr>
        <w:t xml:space="preserve">Institui a Medalha do </w:t>
      </w:r>
      <w:r w:rsidRPr="00DA13CE">
        <w:rPr>
          <w:rFonts w:ascii="Arial" w:hAnsi="Arial" w:cs="Arial"/>
          <w:bCs/>
          <w:iCs/>
          <w:bdr w:val="none" w:sz="0" w:space="0" w:color="auto" w:frame="1"/>
        </w:rPr>
        <w:t xml:space="preserve">Mérito </w:t>
      </w:r>
      <w:r>
        <w:rPr>
          <w:rFonts w:ascii="Arial" w:hAnsi="Arial" w:cs="Arial"/>
          <w:bCs/>
          <w:iCs/>
          <w:bdr w:val="none" w:sz="0" w:space="0" w:color="auto" w:frame="1"/>
        </w:rPr>
        <w:t xml:space="preserve">Desportivo JOÃO PANEGAZ do Poder </w:t>
      </w:r>
      <w:r w:rsidRPr="00DA13CE">
        <w:rPr>
          <w:rFonts w:ascii="Arial" w:hAnsi="Arial" w:cs="Arial"/>
          <w:bCs/>
          <w:iCs/>
          <w:bdr w:val="none" w:sz="0" w:space="0" w:color="auto" w:frame="1"/>
        </w:rPr>
        <w:t>Legislativo Municipal de Guarujá do Sul-SC, e dá outras providências.</w:t>
      </w:r>
    </w:p>
    <w:p w:rsidR="00235BBD" w:rsidRPr="005552F9" w:rsidRDefault="00235BBD" w:rsidP="00235BBD">
      <w:pPr>
        <w:pStyle w:val="Recuodecorpodetexto2"/>
        <w:spacing w:line="276" w:lineRule="auto"/>
        <w:ind w:left="2976" w:firstLine="564"/>
        <w:rPr>
          <w:rFonts w:ascii="Arial" w:hAnsi="Arial" w:cs="Arial"/>
          <w:sz w:val="24"/>
          <w:szCs w:val="24"/>
        </w:rPr>
      </w:pPr>
      <w:r w:rsidRPr="005552F9">
        <w:rPr>
          <w:rFonts w:ascii="Arial" w:hAnsi="Arial" w:cs="Arial"/>
          <w:sz w:val="24"/>
          <w:szCs w:val="24"/>
        </w:rPr>
        <w:t xml:space="preserve">     </w:t>
      </w:r>
    </w:p>
    <w:p w:rsidR="00235BBD" w:rsidRPr="005552F9" w:rsidRDefault="00235BBD" w:rsidP="00235BBD">
      <w:pPr>
        <w:pStyle w:val="Recuodecorpodetexto3"/>
        <w:ind w:firstLine="1418"/>
        <w:rPr>
          <w:rFonts w:ascii="Arial" w:hAnsi="Arial" w:cs="Arial"/>
          <w:sz w:val="24"/>
          <w:szCs w:val="24"/>
        </w:rPr>
      </w:pPr>
      <w:r w:rsidRPr="005552F9">
        <w:rPr>
          <w:rFonts w:ascii="Arial" w:hAnsi="Arial" w:cs="Arial"/>
          <w:sz w:val="24"/>
          <w:szCs w:val="24"/>
        </w:rPr>
        <w:t xml:space="preserve">O </w:t>
      </w:r>
      <w:r w:rsidRPr="005552F9">
        <w:rPr>
          <w:rFonts w:ascii="Arial" w:hAnsi="Arial" w:cs="Arial"/>
          <w:b/>
          <w:sz w:val="24"/>
          <w:szCs w:val="24"/>
        </w:rPr>
        <w:t>PRESIDENTE</w:t>
      </w:r>
      <w:r w:rsidRPr="005552F9">
        <w:rPr>
          <w:rFonts w:ascii="Arial" w:hAnsi="Arial" w:cs="Arial"/>
          <w:sz w:val="24"/>
          <w:szCs w:val="24"/>
        </w:rPr>
        <w:t xml:space="preserve"> da Câmara Municipal de Vereadores de Guarujá do Sul, Estado de Santa Catarina, faz saber a todos os habitantes deste Município que o Plenário apreciou, votou e aprovou e eu sanciono a seguinte Resolução:</w:t>
      </w:r>
    </w:p>
    <w:p w:rsidR="00235BBD" w:rsidRPr="00DA13CE"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rPr>
        <w:t xml:space="preserve">Art. 1º Fica </w:t>
      </w:r>
      <w:r>
        <w:rPr>
          <w:rFonts w:ascii="Arial" w:hAnsi="Arial" w:cs="Arial"/>
        </w:rPr>
        <w:t>instituída</w:t>
      </w:r>
      <w:r w:rsidRPr="00DA13CE">
        <w:rPr>
          <w:rFonts w:ascii="Arial" w:hAnsi="Arial" w:cs="Arial"/>
        </w:rPr>
        <w:t xml:space="preserve"> a “Medalha </w:t>
      </w:r>
      <w:r>
        <w:rPr>
          <w:rFonts w:ascii="Arial" w:hAnsi="Arial" w:cs="Arial"/>
        </w:rPr>
        <w:t>do</w:t>
      </w:r>
      <w:r w:rsidRPr="00DA13CE">
        <w:rPr>
          <w:rFonts w:ascii="Arial" w:hAnsi="Arial" w:cs="Arial"/>
        </w:rPr>
        <w:t xml:space="preserve"> Mérito </w:t>
      </w:r>
      <w:r>
        <w:rPr>
          <w:rFonts w:ascii="Arial" w:hAnsi="Arial" w:cs="Arial"/>
        </w:rPr>
        <w:t xml:space="preserve">Desportivo JOÃO PANEGAZ” </w:t>
      </w:r>
      <w:r w:rsidRPr="00DA13CE">
        <w:rPr>
          <w:rFonts w:ascii="Arial" w:hAnsi="Arial" w:cs="Arial"/>
        </w:rPr>
        <w:t>d</w:t>
      </w:r>
      <w:r>
        <w:rPr>
          <w:rFonts w:ascii="Arial" w:hAnsi="Arial" w:cs="Arial"/>
        </w:rPr>
        <w:t xml:space="preserve">o Legislativo Municipal de </w:t>
      </w:r>
      <w:r w:rsidRPr="00DA13CE">
        <w:rPr>
          <w:rFonts w:ascii="Arial" w:hAnsi="Arial" w:cs="Arial"/>
        </w:rPr>
        <w:t>Guarujá do Sul</w:t>
      </w:r>
      <w:r>
        <w:rPr>
          <w:rFonts w:ascii="Arial" w:hAnsi="Arial" w:cs="Arial"/>
        </w:rPr>
        <w:t xml:space="preserve"> – SC que será concedida àqueles cidadãos ou entidades esportivas que se destacaram, concomitantemente, tanto na prática desportiva como para engrandecimento social do Município.</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 1º</w:t>
      </w:r>
      <w:r w:rsidRPr="00DA13CE">
        <w:rPr>
          <w:rStyle w:val="apple-converted-space"/>
          <w:rFonts w:ascii="Arial" w:hAnsi="Arial" w:cs="Arial"/>
        </w:rPr>
        <w:t> </w:t>
      </w:r>
      <w:r w:rsidRPr="00DA13CE">
        <w:rPr>
          <w:rFonts w:ascii="Arial" w:hAnsi="Arial" w:cs="Arial"/>
        </w:rPr>
        <w:t xml:space="preserve">A Medalha será cunhada em metal, contendo as seguintes características: circunferência de 50 mm, com fundo liso onde será gravado o brasão do </w:t>
      </w:r>
      <w:r>
        <w:rPr>
          <w:rFonts w:ascii="Arial" w:hAnsi="Arial" w:cs="Arial"/>
        </w:rPr>
        <w:t>Poder Legislativo Municipal</w:t>
      </w:r>
      <w:r w:rsidRPr="00DA13CE">
        <w:rPr>
          <w:rFonts w:ascii="Arial" w:hAnsi="Arial" w:cs="Arial"/>
        </w:rPr>
        <w:t>, contendo os dizeres: “</w:t>
      </w:r>
      <w:r>
        <w:rPr>
          <w:rFonts w:ascii="Arial" w:hAnsi="Arial" w:cs="Arial"/>
        </w:rPr>
        <w:t>JOÃO PANEGAZ. MERITO DESPORTIVO</w:t>
      </w:r>
      <w:r w:rsidRPr="00DA13CE">
        <w:rPr>
          <w:rFonts w:ascii="Arial" w:hAnsi="Arial" w:cs="Arial"/>
        </w:rPr>
        <w:t xml:space="preserve">. PODER LEGISLATIVO </w:t>
      </w:r>
      <w:r>
        <w:rPr>
          <w:rFonts w:ascii="Arial" w:hAnsi="Arial" w:cs="Arial"/>
        </w:rPr>
        <w:t>GUARUJAENSE”.</w:t>
      </w:r>
    </w:p>
    <w:p w:rsidR="00235BBD" w:rsidRPr="00DA13CE"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rPr>
        <w:t>§ 2º O anexo único, parte integrante desta resolução, apresenta o slogan da medalha a ser seguido.</w:t>
      </w:r>
    </w:p>
    <w:p w:rsidR="00235BBD" w:rsidRPr="00DA13CE"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 3</w:t>
      </w:r>
      <w:r w:rsidRPr="00DA13CE">
        <w:rPr>
          <w:rFonts w:ascii="Arial" w:hAnsi="Arial" w:cs="Arial"/>
          <w:bCs/>
          <w:bdr w:val="none" w:sz="0" w:space="0" w:color="auto" w:frame="1"/>
        </w:rPr>
        <w:t>º</w:t>
      </w:r>
      <w:r w:rsidRPr="00DA13CE">
        <w:rPr>
          <w:rStyle w:val="apple-converted-space"/>
          <w:rFonts w:ascii="Arial" w:hAnsi="Arial" w:cs="Arial"/>
        </w:rPr>
        <w:t> </w:t>
      </w:r>
      <w:r w:rsidRPr="00DA13CE">
        <w:rPr>
          <w:rFonts w:ascii="Arial" w:hAnsi="Arial" w:cs="Arial"/>
        </w:rPr>
        <w:t>A Medalha terá como suporte uma fita de gorgorão de seda contendo três faixas, uma em vermelho, outra em amarelo e outra em verde.</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Art. 2º</w:t>
      </w:r>
      <w:r w:rsidRPr="00DA13CE">
        <w:rPr>
          <w:rStyle w:val="apple-converted-space"/>
          <w:rFonts w:ascii="Arial" w:hAnsi="Arial" w:cs="Arial"/>
        </w:rPr>
        <w:t> </w:t>
      </w:r>
      <w:r w:rsidRPr="00DA13CE">
        <w:rPr>
          <w:rFonts w:ascii="Arial" w:hAnsi="Arial" w:cs="Arial"/>
        </w:rPr>
        <w:t xml:space="preserve">A honraria </w:t>
      </w:r>
      <w:r>
        <w:rPr>
          <w:rFonts w:ascii="Arial" w:hAnsi="Arial" w:cs="Arial"/>
        </w:rPr>
        <w:t xml:space="preserve">referida no </w:t>
      </w:r>
      <w:r w:rsidRPr="007074D1">
        <w:rPr>
          <w:rFonts w:ascii="Arial" w:hAnsi="Arial" w:cs="Arial"/>
          <w:i/>
        </w:rPr>
        <w:t>caput</w:t>
      </w:r>
      <w:r>
        <w:rPr>
          <w:rFonts w:ascii="Arial" w:hAnsi="Arial" w:cs="Arial"/>
        </w:rPr>
        <w:t xml:space="preserve"> do art. 1º será conferida a pessoas vivas e residentes neste Município.</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rPr>
        <w:t>Parágrafo Único. Poderão ser conferidas anualmente até dez medalhas de mérito desportivo do município de Guarujá do Sul.</w:t>
      </w:r>
    </w:p>
    <w:p w:rsidR="00235BBD" w:rsidRPr="00DA13CE"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t>Art. 3º</w:t>
      </w:r>
      <w:r w:rsidRPr="00DA13CE">
        <w:rPr>
          <w:rStyle w:val="apple-converted-space"/>
          <w:rFonts w:ascii="Arial" w:hAnsi="Arial" w:cs="Arial"/>
        </w:rPr>
        <w:t> </w:t>
      </w:r>
      <w:r w:rsidRPr="00DA13CE">
        <w:rPr>
          <w:rFonts w:ascii="Arial" w:hAnsi="Arial" w:cs="Arial"/>
        </w:rPr>
        <w:t xml:space="preserve">A concessão da “Medalha </w:t>
      </w:r>
      <w:r>
        <w:rPr>
          <w:rFonts w:ascii="Arial" w:hAnsi="Arial" w:cs="Arial"/>
        </w:rPr>
        <w:t>do Mérito Desportivo”</w:t>
      </w:r>
      <w:r w:rsidRPr="00DA13CE">
        <w:rPr>
          <w:rFonts w:ascii="Arial" w:hAnsi="Arial" w:cs="Arial"/>
        </w:rPr>
        <w:t xml:space="preserve"> será de iniciativa de qualquer Vereador com assento na Casa Legislativa de Guarujá do Sul e efetuada através de Decreto Legislativo, desde que aprovada pelo</w:t>
      </w:r>
      <w:r w:rsidRPr="00DA13CE">
        <w:rPr>
          <w:rStyle w:val="apple-converted-space"/>
          <w:rFonts w:ascii="Arial" w:hAnsi="Arial" w:cs="Arial"/>
        </w:rPr>
        <w:t> </w:t>
      </w:r>
      <w:r w:rsidRPr="00DA13CE">
        <w:rPr>
          <w:rFonts w:ascii="Arial" w:hAnsi="Arial" w:cs="Arial"/>
          <w:i/>
          <w:iCs/>
          <w:bdr w:val="none" w:sz="0" w:space="0" w:color="auto" w:frame="1"/>
        </w:rPr>
        <w:t>quorum</w:t>
      </w:r>
      <w:r w:rsidRPr="00DA13CE">
        <w:rPr>
          <w:rStyle w:val="apple-converted-space"/>
          <w:rFonts w:ascii="Arial" w:hAnsi="Arial" w:cs="Arial"/>
        </w:rPr>
        <w:t> </w:t>
      </w:r>
      <w:r w:rsidRPr="00DA13CE">
        <w:rPr>
          <w:rFonts w:ascii="Arial" w:hAnsi="Arial" w:cs="Arial"/>
        </w:rPr>
        <w:t>qualificado de 2/3 (dois terços) dos vereadores em exercício.</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Parágrafo Único.</w:t>
      </w:r>
      <w:r w:rsidRPr="00DA13CE">
        <w:rPr>
          <w:rStyle w:val="apple-converted-space"/>
          <w:rFonts w:ascii="Arial" w:hAnsi="Arial" w:cs="Arial"/>
        </w:rPr>
        <w:t> </w:t>
      </w:r>
      <w:r w:rsidRPr="00DA13CE">
        <w:rPr>
          <w:rFonts w:ascii="Arial" w:hAnsi="Arial" w:cs="Arial"/>
        </w:rPr>
        <w:t xml:space="preserve">As propostas com a indicação pelos Vereadores dos nomes das pessoas a ser homenageadas deverão ser apresentadas e apreciadas pela Comissão de Legislação, Justiça e Redação Final, </w:t>
      </w:r>
      <w:r>
        <w:rPr>
          <w:rFonts w:ascii="Arial" w:hAnsi="Arial" w:cs="Arial"/>
        </w:rPr>
        <w:t xml:space="preserve">e, pela Comissão de Educação, Cultura, Saúde e Assistência Social </w:t>
      </w:r>
      <w:r w:rsidRPr="00DA13CE">
        <w:rPr>
          <w:rFonts w:ascii="Arial" w:hAnsi="Arial" w:cs="Arial"/>
        </w:rPr>
        <w:t>juntamente com currículo e feitos do homenage</w:t>
      </w:r>
      <w:r>
        <w:rPr>
          <w:rFonts w:ascii="Arial" w:hAnsi="Arial" w:cs="Arial"/>
        </w:rPr>
        <w:t>ado, até o último dia do mês de maio</w:t>
      </w:r>
      <w:r w:rsidRPr="00DA13CE">
        <w:rPr>
          <w:rFonts w:ascii="Arial" w:hAnsi="Arial" w:cs="Arial"/>
        </w:rPr>
        <w:t xml:space="preserve"> de cada ano.</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bCs/>
          <w:bdr w:val="none" w:sz="0" w:space="0" w:color="auto" w:frame="1"/>
        </w:rPr>
      </w:pPr>
      <w:r w:rsidRPr="00DA13CE">
        <w:rPr>
          <w:rFonts w:ascii="Arial" w:hAnsi="Arial" w:cs="Arial"/>
          <w:bCs/>
          <w:bdr w:val="none" w:sz="0" w:space="0" w:color="auto" w:frame="1"/>
        </w:rPr>
        <w:t>Art. 4º</w:t>
      </w:r>
      <w:r w:rsidRPr="00DA13CE">
        <w:rPr>
          <w:rStyle w:val="apple-converted-space"/>
          <w:rFonts w:ascii="Arial" w:hAnsi="Arial" w:cs="Arial"/>
        </w:rPr>
        <w:t> </w:t>
      </w:r>
      <w:r w:rsidRPr="00DA13CE">
        <w:rPr>
          <w:rFonts w:ascii="Arial" w:hAnsi="Arial" w:cs="Arial"/>
        </w:rPr>
        <w:t>A presente honraria será entregue, anualmente, em sessão solene realizada na Câmara Municipal na semana das festividades pelo aniversário da cidade de Guarujá do Sul ou em outra data em caráter excepcional.</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Art. 5</w:t>
      </w:r>
      <w:r w:rsidRPr="00DA13CE">
        <w:rPr>
          <w:rFonts w:ascii="Arial" w:hAnsi="Arial" w:cs="Arial"/>
          <w:bCs/>
          <w:bdr w:val="none" w:sz="0" w:space="0" w:color="auto" w:frame="1"/>
        </w:rPr>
        <w:t>º</w:t>
      </w:r>
      <w:r w:rsidRPr="00DA13CE">
        <w:rPr>
          <w:rStyle w:val="apple-converted-space"/>
          <w:rFonts w:ascii="Arial" w:hAnsi="Arial" w:cs="Arial"/>
        </w:rPr>
        <w:t> </w:t>
      </w:r>
      <w:r>
        <w:rPr>
          <w:rFonts w:ascii="Arial" w:hAnsi="Arial" w:cs="Arial"/>
        </w:rPr>
        <w:t>Os registros da entrega da medalha serão anotados no</w:t>
      </w:r>
      <w:r w:rsidRPr="00DA13CE">
        <w:rPr>
          <w:rFonts w:ascii="Arial" w:hAnsi="Arial" w:cs="Arial"/>
        </w:rPr>
        <w:t xml:space="preserve"> “Livro de Registro de Concessão de Honrarias”, em ordem cronológica</w:t>
      </w:r>
      <w:r>
        <w:rPr>
          <w:rFonts w:ascii="Arial" w:hAnsi="Arial" w:cs="Arial"/>
        </w:rPr>
        <w:t>, contando o nome do agraciado</w:t>
      </w:r>
      <w:r w:rsidRPr="00DA13CE">
        <w:rPr>
          <w:rFonts w:ascii="Arial" w:hAnsi="Arial" w:cs="Arial"/>
        </w:rPr>
        <w:t>, o número do Decreto Legislativo</w:t>
      </w:r>
      <w:r>
        <w:rPr>
          <w:rFonts w:ascii="Arial" w:hAnsi="Arial" w:cs="Arial"/>
        </w:rPr>
        <w:t xml:space="preserve"> e a data da entrega da Medalha.</w:t>
      </w:r>
      <w:r w:rsidRPr="00DA13CE">
        <w:rPr>
          <w:rFonts w:ascii="Arial" w:hAnsi="Arial" w:cs="Arial"/>
        </w:rPr>
        <w:t xml:space="preserve"> </w:t>
      </w:r>
    </w:p>
    <w:p w:rsidR="00235BBD"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sidRPr="00DA13CE">
        <w:rPr>
          <w:rFonts w:ascii="Arial" w:hAnsi="Arial" w:cs="Arial"/>
          <w:bCs/>
          <w:bdr w:val="none" w:sz="0" w:space="0" w:color="auto" w:frame="1"/>
        </w:rPr>
        <w:lastRenderedPageBreak/>
        <w:t>Art.</w:t>
      </w:r>
      <w:r>
        <w:rPr>
          <w:rFonts w:ascii="Arial" w:hAnsi="Arial" w:cs="Arial"/>
          <w:bCs/>
          <w:bdr w:val="none" w:sz="0" w:space="0" w:color="auto" w:frame="1"/>
        </w:rPr>
        <w:t xml:space="preserve"> 6</w:t>
      </w:r>
      <w:r w:rsidRPr="00DA13CE">
        <w:rPr>
          <w:rFonts w:ascii="Arial" w:hAnsi="Arial" w:cs="Arial"/>
          <w:bCs/>
          <w:bdr w:val="none" w:sz="0" w:space="0" w:color="auto" w:frame="1"/>
        </w:rPr>
        <w:t>º</w:t>
      </w:r>
      <w:r w:rsidRPr="00DA13CE">
        <w:rPr>
          <w:rStyle w:val="apple-converted-space"/>
          <w:rFonts w:ascii="Arial" w:hAnsi="Arial" w:cs="Arial"/>
        </w:rPr>
        <w:t> </w:t>
      </w:r>
      <w:r w:rsidRPr="00DA13CE">
        <w:rPr>
          <w:rFonts w:ascii="Arial" w:hAnsi="Arial" w:cs="Arial"/>
        </w:rPr>
        <w:t xml:space="preserve">Os casos omissos desta </w:t>
      </w:r>
      <w:r>
        <w:rPr>
          <w:rFonts w:ascii="Arial" w:hAnsi="Arial" w:cs="Arial"/>
        </w:rPr>
        <w:t>resolução</w:t>
      </w:r>
      <w:r w:rsidRPr="00DA13CE">
        <w:rPr>
          <w:rFonts w:ascii="Arial" w:hAnsi="Arial" w:cs="Arial"/>
        </w:rPr>
        <w:t xml:space="preserve"> serão resolvidos pela Mesa Diretora da Câmara.</w:t>
      </w:r>
    </w:p>
    <w:p w:rsidR="00235BBD" w:rsidRPr="00903445" w:rsidRDefault="00235BBD" w:rsidP="00235BBD">
      <w:pPr>
        <w:ind w:firstLine="709"/>
        <w:jc w:val="both"/>
        <w:rPr>
          <w:rFonts w:ascii="Arial" w:hAnsi="Arial" w:cs="Arial"/>
          <w:sz w:val="24"/>
          <w:szCs w:val="24"/>
        </w:rPr>
      </w:pPr>
      <w:r>
        <w:rPr>
          <w:rFonts w:ascii="Arial" w:hAnsi="Arial" w:cs="Arial"/>
          <w:sz w:val="24"/>
          <w:szCs w:val="24"/>
        </w:rPr>
        <w:t>Art. 7</w:t>
      </w:r>
      <w:r w:rsidRPr="00903445">
        <w:rPr>
          <w:rFonts w:ascii="Arial" w:hAnsi="Arial" w:cs="Arial"/>
          <w:sz w:val="24"/>
          <w:szCs w:val="24"/>
        </w:rPr>
        <w:t>º As despesas decorrente</w:t>
      </w:r>
      <w:r>
        <w:rPr>
          <w:rFonts w:ascii="Arial" w:hAnsi="Arial" w:cs="Arial"/>
          <w:sz w:val="24"/>
          <w:szCs w:val="24"/>
        </w:rPr>
        <w:t>s</w:t>
      </w:r>
      <w:r w:rsidRPr="00903445">
        <w:rPr>
          <w:rFonts w:ascii="Arial" w:hAnsi="Arial" w:cs="Arial"/>
          <w:sz w:val="24"/>
          <w:szCs w:val="24"/>
        </w:rPr>
        <w:t xml:space="preserve"> desta </w:t>
      </w:r>
      <w:r>
        <w:rPr>
          <w:rFonts w:ascii="Arial" w:hAnsi="Arial" w:cs="Arial"/>
          <w:sz w:val="24"/>
          <w:szCs w:val="24"/>
        </w:rPr>
        <w:t>resolução</w:t>
      </w:r>
      <w:r w:rsidRPr="00903445">
        <w:rPr>
          <w:rFonts w:ascii="Arial" w:hAnsi="Arial" w:cs="Arial"/>
          <w:sz w:val="24"/>
          <w:szCs w:val="24"/>
        </w:rPr>
        <w:t xml:space="preserve"> correrão à conta de dotação orçamentárias própria</w:t>
      </w:r>
      <w:r>
        <w:rPr>
          <w:rFonts w:ascii="Arial" w:hAnsi="Arial" w:cs="Arial"/>
          <w:sz w:val="24"/>
          <w:szCs w:val="24"/>
        </w:rPr>
        <w:t>s do Poder Legislativo Municipal</w:t>
      </w:r>
      <w:r w:rsidRPr="00903445">
        <w:rPr>
          <w:rFonts w:ascii="Arial" w:hAnsi="Arial" w:cs="Arial"/>
          <w:sz w:val="24"/>
          <w:szCs w:val="24"/>
        </w:rPr>
        <w:t>.</w:t>
      </w:r>
    </w:p>
    <w:p w:rsidR="00235BBD" w:rsidRPr="00DA13CE" w:rsidRDefault="00235BBD" w:rsidP="00235BBD">
      <w:pPr>
        <w:pStyle w:val="NormalWeb"/>
        <w:shd w:val="clear" w:color="auto" w:fill="FFFFFF"/>
        <w:spacing w:before="0" w:beforeAutospacing="0" w:after="0" w:afterAutospacing="0" w:line="276" w:lineRule="auto"/>
        <w:ind w:firstLine="708"/>
        <w:jc w:val="both"/>
        <w:textAlignment w:val="baseline"/>
        <w:rPr>
          <w:rFonts w:ascii="Arial" w:hAnsi="Arial" w:cs="Arial"/>
        </w:rPr>
      </w:pPr>
      <w:r>
        <w:rPr>
          <w:rFonts w:ascii="Arial" w:hAnsi="Arial" w:cs="Arial"/>
          <w:bCs/>
          <w:bdr w:val="none" w:sz="0" w:space="0" w:color="auto" w:frame="1"/>
        </w:rPr>
        <w:t>Art. 8</w:t>
      </w:r>
      <w:r w:rsidRPr="00DA13CE">
        <w:rPr>
          <w:rFonts w:ascii="Arial" w:hAnsi="Arial" w:cs="Arial"/>
          <w:bCs/>
          <w:bdr w:val="none" w:sz="0" w:space="0" w:color="auto" w:frame="1"/>
        </w:rPr>
        <w:t>º</w:t>
      </w:r>
      <w:r w:rsidRPr="00DA13CE">
        <w:rPr>
          <w:rStyle w:val="apple-converted-space"/>
          <w:rFonts w:ascii="Arial" w:hAnsi="Arial" w:cs="Arial"/>
        </w:rPr>
        <w:t> </w:t>
      </w:r>
      <w:r w:rsidRPr="00DA13CE">
        <w:rPr>
          <w:rFonts w:ascii="Arial" w:hAnsi="Arial" w:cs="Arial"/>
        </w:rPr>
        <w:t xml:space="preserve">Esta </w:t>
      </w:r>
      <w:r>
        <w:rPr>
          <w:rFonts w:ascii="Arial" w:hAnsi="Arial" w:cs="Arial"/>
        </w:rPr>
        <w:t>resolução</w:t>
      </w:r>
      <w:r w:rsidRPr="00DA13CE">
        <w:rPr>
          <w:rFonts w:ascii="Arial" w:hAnsi="Arial" w:cs="Arial"/>
        </w:rPr>
        <w:t xml:space="preserve"> entra em vigor na data de sua publicação, revogadas as disposições em contrário.</w:t>
      </w:r>
    </w:p>
    <w:p w:rsidR="00235BBD" w:rsidRPr="00DA13CE" w:rsidRDefault="00235BBD" w:rsidP="00235BBD">
      <w:pPr>
        <w:spacing w:after="0"/>
        <w:ind w:firstLine="2268"/>
        <w:contextualSpacing/>
        <w:jc w:val="both"/>
        <w:rPr>
          <w:rFonts w:ascii="Arial" w:hAnsi="Arial" w:cs="Arial"/>
          <w:sz w:val="24"/>
          <w:szCs w:val="24"/>
        </w:rPr>
      </w:pPr>
    </w:p>
    <w:p w:rsidR="00235BBD" w:rsidRDefault="00235BBD" w:rsidP="00235BBD">
      <w:pPr>
        <w:spacing w:after="0"/>
        <w:contextualSpacing/>
        <w:jc w:val="both"/>
        <w:rPr>
          <w:rFonts w:ascii="Arial" w:hAnsi="Arial" w:cs="Arial"/>
          <w:sz w:val="24"/>
          <w:szCs w:val="24"/>
        </w:rPr>
      </w:pPr>
      <w:r w:rsidRPr="00DA13CE">
        <w:rPr>
          <w:rFonts w:ascii="Arial" w:hAnsi="Arial" w:cs="Arial"/>
          <w:sz w:val="24"/>
          <w:szCs w:val="24"/>
        </w:rPr>
        <w:t xml:space="preserve">Da Secretaria da Câmara Municipal de Vereadores de Guarujá do Sul, Estado de Santa Catarina, em </w:t>
      </w:r>
      <w:r>
        <w:rPr>
          <w:rFonts w:ascii="Arial" w:hAnsi="Arial" w:cs="Arial"/>
          <w:sz w:val="24"/>
          <w:szCs w:val="24"/>
        </w:rPr>
        <w:t>01</w:t>
      </w:r>
      <w:r w:rsidRPr="008D717B">
        <w:rPr>
          <w:rFonts w:ascii="Arial" w:hAnsi="Arial" w:cs="Arial"/>
          <w:sz w:val="24"/>
          <w:szCs w:val="24"/>
        </w:rPr>
        <w:t xml:space="preserve"> de </w:t>
      </w:r>
      <w:r>
        <w:rPr>
          <w:rFonts w:ascii="Arial" w:hAnsi="Arial" w:cs="Arial"/>
          <w:sz w:val="24"/>
          <w:szCs w:val="24"/>
        </w:rPr>
        <w:t xml:space="preserve">Novembro </w:t>
      </w:r>
      <w:r w:rsidRPr="008D717B">
        <w:rPr>
          <w:rFonts w:ascii="Arial" w:hAnsi="Arial" w:cs="Arial"/>
          <w:sz w:val="24"/>
          <w:szCs w:val="24"/>
        </w:rPr>
        <w:t>de 2016.</w:t>
      </w:r>
    </w:p>
    <w:p w:rsidR="00235BBD" w:rsidRPr="00DA13CE" w:rsidRDefault="00235BBD" w:rsidP="00235BBD">
      <w:pPr>
        <w:spacing w:after="0"/>
        <w:contextualSpacing/>
        <w:jc w:val="both"/>
        <w:rPr>
          <w:rFonts w:ascii="Arial" w:hAnsi="Arial" w:cs="Arial"/>
          <w:sz w:val="24"/>
          <w:szCs w:val="24"/>
        </w:rPr>
      </w:pPr>
    </w:p>
    <w:p w:rsidR="00235BBD" w:rsidRPr="00DA13CE" w:rsidRDefault="00235BBD" w:rsidP="00235BBD">
      <w:pPr>
        <w:jc w:val="both"/>
        <w:rPr>
          <w:rFonts w:ascii="Arial" w:hAnsi="Arial" w:cs="Arial"/>
          <w:sz w:val="24"/>
          <w:szCs w:val="24"/>
        </w:rPr>
      </w:pPr>
      <w:r w:rsidRPr="00DA13CE">
        <w:rPr>
          <w:rFonts w:ascii="Arial" w:hAnsi="Arial" w:cs="Arial"/>
          <w:sz w:val="24"/>
          <w:szCs w:val="24"/>
        </w:rPr>
        <w:t>Em sua 13ª Legislatura, 4ª Sessão Legislativa, 2º período, 53</w:t>
      </w:r>
      <w:r>
        <w:rPr>
          <w:rFonts w:ascii="Arial" w:hAnsi="Arial" w:cs="Arial"/>
          <w:sz w:val="24"/>
          <w:szCs w:val="24"/>
        </w:rPr>
        <w:t>º ano de sua instalação l</w:t>
      </w:r>
      <w:r w:rsidRPr="00DA13CE">
        <w:rPr>
          <w:rFonts w:ascii="Arial" w:hAnsi="Arial" w:cs="Arial"/>
          <w:sz w:val="24"/>
          <w:szCs w:val="24"/>
        </w:rPr>
        <w:t>egislativa.</w:t>
      </w:r>
    </w:p>
    <w:p w:rsidR="00235BBD" w:rsidRDefault="00235BBD" w:rsidP="00235BBD">
      <w:pPr>
        <w:rPr>
          <w:rFonts w:ascii="Arial" w:hAnsi="Arial" w:cs="Arial"/>
          <w:sz w:val="24"/>
          <w:szCs w:val="24"/>
        </w:rPr>
      </w:pPr>
    </w:p>
    <w:p w:rsidR="00235BBD" w:rsidRDefault="00235BBD" w:rsidP="00235BBD">
      <w:pPr>
        <w:spacing w:after="0"/>
        <w:jc w:val="center"/>
        <w:rPr>
          <w:rFonts w:ascii="Arial" w:hAnsi="Arial" w:cs="Arial"/>
          <w:sz w:val="24"/>
          <w:szCs w:val="24"/>
        </w:rPr>
      </w:pPr>
      <w:r>
        <w:rPr>
          <w:rFonts w:ascii="Arial" w:hAnsi="Arial" w:cs="Arial"/>
          <w:sz w:val="24"/>
          <w:szCs w:val="24"/>
        </w:rPr>
        <w:t>Rodrigo Bremm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Iria Rohenkohl Taube</w:t>
      </w:r>
    </w:p>
    <w:p w:rsidR="00235BBD" w:rsidRDefault="00235BBD" w:rsidP="00235BBD">
      <w:pPr>
        <w:spacing w:after="0"/>
        <w:rPr>
          <w:rFonts w:ascii="Arial" w:hAnsi="Arial" w:cs="Arial"/>
          <w:sz w:val="24"/>
          <w:szCs w:val="24"/>
        </w:rPr>
      </w:pPr>
      <w:r>
        <w:rPr>
          <w:rFonts w:ascii="Arial" w:hAnsi="Arial" w:cs="Arial"/>
          <w:sz w:val="24"/>
          <w:szCs w:val="24"/>
        </w:rPr>
        <w:t xml:space="preserve">                    Presidente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1ª Secretária</w:t>
      </w: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Pr="00840404" w:rsidRDefault="00235BBD" w:rsidP="00235BBD">
      <w:pPr>
        <w:shd w:val="clear" w:color="auto" w:fill="FFFFFF" w:themeFill="background1"/>
        <w:jc w:val="center"/>
        <w:rPr>
          <w:rFonts w:ascii="Arial" w:hAnsi="Arial" w:cs="Arial"/>
          <w:sz w:val="24"/>
          <w:szCs w:val="24"/>
        </w:rPr>
      </w:pPr>
      <w:r w:rsidRPr="00840404">
        <w:rPr>
          <w:rFonts w:ascii="Arial" w:hAnsi="Arial" w:cs="Arial"/>
          <w:sz w:val="24"/>
          <w:szCs w:val="24"/>
        </w:rPr>
        <w:lastRenderedPageBreak/>
        <w:t>ANEXO ÚNICO</w:t>
      </w:r>
    </w:p>
    <w:p w:rsidR="00235BBD" w:rsidRDefault="00235BBD" w:rsidP="00235BBD">
      <w:pPr>
        <w:shd w:val="clear" w:color="auto" w:fill="FFFFFF" w:themeFill="background1"/>
        <w:jc w:val="center"/>
        <w:rPr>
          <w:rFonts w:ascii="Arial" w:eastAsia="Calibri" w:hAnsi="Arial" w:cs="Arial"/>
          <w:sz w:val="24"/>
          <w:szCs w:val="24"/>
        </w:rPr>
      </w:pPr>
      <w:r w:rsidRPr="00840404">
        <w:rPr>
          <w:rFonts w:ascii="Arial" w:hAnsi="Arial" w:cs="Arial"/>
          <w:sz w:val="24"/>
          <w:szCs w:val="24"/>
        </w:rPr>
        <w:t xml:space="preserve"> (</w:t>
      </w:r>
      <w:r w:rsidRPr="00840404">
        <w:rPr>
          <w:rFonts w:ascii="Arial" w:eastAsia="Calibri" w:hAnsi="Arial" w:cs="Arial"/>
          <w:sz w:val="24"/>
          <w:szCs w:val="24"/>
        </w:rPr>
        <w:t>se refere o artigo 1°, § 2º desta Resolução</w:t>
      </w:r>
      <w:proofErr w:type="gramStart"/>
      <w:r w:rsidRPr="00840404">
        <w:rPr>
          <w:rFonts w:ascii="Arial" w:eastAsia="Calibri" w:hAnsi="Arial" w:cs="Arial"/>
          <w:sz w:val="24"/>
          <w:szCs w:val="24"/>
        </w:rPr>
        <w:t>)</w:t>
      </w:r>
      <w:proofErr w:type="gramEnd"/>
    </w:p>
    <w:p w:rsidR="00235BBD" w:rsidRPr="00840404" w:rsidRDefault="00235BBD" w:rsidP="00235BBD">
      <w:pPr>
        <w:shd w:val="clear" w:color="auto" w:fill="FFFFFF" w:themeFill="background1"/>
        <w:jc w:val="center"/>
        <w:rPr>
          <w:rFonts w:ascii="Arial" w:hAnsi="Arial" w:cs="Arial"/>
          <w:sz w:val="24"/>
          <w:szCs w:val="24"/>
        </w:rPr>
      </w:pPr>
    </w:p>
    <w:p w:rsidR="00235BBD" w:rsidRDefault="00235BBD" w:rsidP="00235BBD">
      <w:pPr>
        <w:spacing w:after="0"/>
        <w:jc w:val="center"/>
        <w:rPr>
          <w:rFonts w:ascii="Arial" w:hAnsi="Arial" w:cs="Arial"/>
          <w:sz w:val="24"/>
          <w:szCs w:val="24"/>
        </w:rPr>
      </w:pPr>
      <w:r>
        <w:rPr>
          <w:rFonts w:ascii="Arial" w:hAnsi="Arial" w:cs="Arial"/>
          <w:noProof/>
          <w:sz w:val="24"/>
          <w:szCs w:val="24"/>
        </w:rPr>
        <w:drawing>
          <wp:inline distT="0" distB="0" distL="0" distR="0">
            <wp:extent cx="2619375" cy="2314575"/>
            <wp:effectExtent l="19050" t="0" r="9525" b="0"/>
            <wp:docPr id="4" name="Imagem 1" descr="D:\Documentos\Downloads\medalha joão pane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Downloads\medalha joão panegaz.jpg"/>
                    <pic:cNvPicPr>
                      <a:picLocks noChangeAspect="1" noChangeArrowheads="1"/>
                    </pic:cNvPicPr>
                  </pic:nvPicPr>
                  <pic:blipFill>
                    <a:blip r:embed="rId5" cstate="print"/>
                    <a:srcRect t="36691" b="-4676"/>
                    <a:stretch>
                      <a:fillRect/>
                    </a:stretch>
                  </pic:blipFill>
                  <pic:spPr bwMode="auto">
                    <a:xfrm>
                      <a:off x="0" y="0"/>
                      <a:ext cx="2619375" cy="2314575"/>
                    </a:xfrm>
                    <a:prstGeom prst="rect">
                      <a:avLst/>
                    </a:prstGeom>
                    <a:noFill/>
                    <a:ln w="9525">
                      <a:noFill/>
                      <a:miter lim="800000"/>
                      <a:headEnd/>
                      <a:tailEnd/>
                    </a:ln>
                  </pic:spPr>
                </pic:pic>
              </a:graphicData>
            </a:graphic>
          </wp:inline>
        </w:drawing>
      </w: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rPr>
          <w:rFonts w:ascii="Arial" w:hAnsi="Arial" w:cs="Arial"/>
          <w:sz w:val="24"/>
          <w:szCs w:val="24"/>
        </w:rPr>
      </w:pPr>
    </w:p>
    <w:p w:rsidR="00235BBD" w:rsidRDefault="00235BBD" w:rsidP="00235BBD">
      <w:pPr>
        <w:spacing w:after="0"/>
        <w:contextualSpacing/>
        <w:jc w:val="both"/>
        <w:rPr>
          <w:rFonts w:ascii="Arial" w:hAnsi="Arial" w:cs="Arial"/>
          <w:sz w:val="24"/>
          <w:szCs w:val="24"/>
        </w:rPr>
      </w:pPr>
      <w:r w:rsidRPr="00DA13CE">
        <w:rPr>
          <w:rFonts w:ascii="Arial" w:hAnsi="Arial" w:cs="Arial"/>
          <w:sz w:val="24"/>
          <w:szCs w:val="24"/>
        </w:rPr>
        <w:t xml:space="preserve">Da Secretaria da Câmara Municipal de Vereadores de Guarujá do Sul, Estado de Santa Catarina, em </w:t>
      </w:r>
      <w:r>
        <w:rPr>
          <w:rFonts w:ascii="Arial" w:hAnsi="Arial" w:cs="Arial"/>
          <w:sz w:val="24"/>
          <w:szCs w:val="24"/>
        </w:rPr>
        <w:t>01</w:t>
      </w:r>
      <w:r w:rsidRPr="008D717B">
        <w:rPr>
          <w:rFonts w:ascii="Arial" w:hAnsi="Arial" w:cs="Arial"/>
          <w:sz w:val="24"/>
          <w:szCs w:val="24"/>
        </w:rPr>
        <w:t xml:space="preserve"> de </w:t>
      </w:r>
      <w:r>
        <w:rPr>
          <w:rFonts w:ascii="Arial" w:hAnsi="Arial" w:cs="Arial"/>
          <w:sz w:val="24"/>
          <w:szCs w:val="24"/>
        </w:rPr>
        <w:t xml:space="preserve">Novembro </w:t>
      </w:r>
      <w:r w:rsidRPr="008D717B">
        <w:rPr>
          <w:rFonts w:ascii="Arial" w:hAnsi="Arial" w:cs="Arial"/>
          <w:sz w:val="24"/>
          <w:szCs w:val="24"/>
        </w:rPr>
        <w:t>de 2016.</w:t>
      </w:r>
    </w:p>
    <w:p w:rsidR="00235BBD" w:rsidRPr="00DA13CE" w:rsidRDefault="00235BBD" w:rsidP="00235BBD">
      <w:pPr>
        <w:spacing w:after="0"/>
        <w:contextualSpacing/>
        <w:jc w:val="both"/>
        <w:rPr>
          <w:rFonts w:ascii="Arial" w:hAnsi="Arial" w:cs="Arial"/>
          <w:sz w:val="24"/>
          <w:szCs w:val="24"/>
        </w:rPr>
      </w:pPr>
    </w:p>
    <w:p w:rsidR="00235BBD" w:rsidRPr="00DA13CE" w:rsidRDefault="00235BBD" w:rsidP="00235BBD">
      <w:pPr>
        <w:jc w:val="both"/>
        <w:rPr>
          <w:rFonts w:ascii="Arial" w:hAnsi="Arial" w:cs="Arial"/>
          <w:sz w:val="24"/>
          <w:szCs w:val="24"/>
        </w:rPr>
      </w:pPr>
      <w:r w:rsidRPr="00DA13CE">
        <w:rPr>
          <w:rFonts w:ascii="Arial" w:hAnsi="Arial" w:cs="Arial"/>
          <w:sz w:val="24"/>
          <w:szCs w:val="24"/>
        </w:rPr>
        <w:t>Em sua 13ª Legislatura, 4ª Sessão Legislativa, 2º período, 53</w:t>
      </w:r>
      <w:r>
        <w:rPr>
          <w:rFonts w:ascii="Arial" w:hAnsi="Arial" w:cs="Arial"/>
          <w:sz w:val="24"/>
          <w:szCs w:val="24"/>
        </w:rPr>
        <w:t>º ano de sua instalação l</w:t>
      </w:r>
      <w:r w:rsidRPr="00DA13CE">
        <w:rPr>
          <w:rFonts w:ascii="Arial" w:hAnsi="Arial" w:cs="Arial"/>
          <w:sz w:val="24"/>
          <w:szCs w:val="24"/>
        </w:rPr>
        <w:t>egislativa.</w:t>
      </w:r>
    </w:p>
    <w:p w:rsidR="00235BBD" w:rsidRDefault="00235BBD" w:rsidP="00235BBD">
      <w:pPr>
        <w:rPr>
          <w:rFonts w:ascii="Arial" w:hAnsi="Arial" w:cs="Arial"/>
          <w:sz w:val="24"/>
          <w:szCs w:val="24"/>
        </w:rPr>
      </w:pPr>
    </w:p>
    <w:p w:rsidR="00235BBD" w:rsidRDefault="00235BBD" w:rsidP="00235BBD">
      <w:pPr>
        <w:spacing w:after="0"/>
        <w:jc w:val="center"/>
        <w:rPr>
          <w:rFonts w:ascii="Arial" w:hAnsi="Arial" w:cs="Arial"/>
          <w:sz w:val="24"/>
          <w:szCs w:val="24"/>
        </w:rPr>
      </w:pPr>
      <w:r>
        <w:rPr>
          <w:rFonts w:ascii="Arial" w:hAnsi="Arial" w:cs="Arial"/>
          <w:sz w:val="24"/>
          <w:szCs w:val="24"/>
        </w:rPr>
        <w:t>Rodrigo Bremm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Iria Rohenkohl Taube</w:t>
      </w:r>
    </w:p>
    <w:p w:rsidR="00235BBD" w:rsidRDefault="00235BBD" w:rsidP="00235BBD">
      <w:pPr>
        <w:spacing w:after="0"/>
        <w:rPr>
          <w:rFonts w:ascii="Arial" w:hAnsi="Arial" w:cs="Arial"/>
          <w:sz w:val="24"/>
          <w:szCs w:val="24"/>
        </w:rPr>
      </w:pPr>
      <w:r>
        <w:rPr>
          <w:rFonts w:ascii="Arial" w:hAnsi="Arial" w:cs="Arial"/>
          <w:sz w:val="24"/>
          <w:szCs w:val="24"/>
        </w:rPr>
        <w:t xml:space="preserve">                    Presidente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1ª Secretária</w:t>
      </w:r>
    </w:p>
    <w:p w:rsidR="00235BBD" w:rsidRPr="00DA13CE" w:rsidRDefault="00235BBD" w:rsidP="00235BBD">
      <w:pPr>
        <w:spacing w:after="0"/>
        <w:jc w:val="center"/>
        <w:rPr>
          <w:rFonts w:ascii="Arial" w:hAnsi="Arial" w:cs="Arial"/>
          <w:sz w:val="24"/>
          <w:szCs w:val="24"/>
        </w:rPr>
      </w:pPr>
    </w:p>
    <w:sectPr w:rsidR="00235BBD" w:rsidRPr="00DA13CE" w:rsidSect="002179DE">
      <w:pgSz w:w="11906" w:h="16838"/>
      <w:pgMar w:top="2410" w:right="1274" w:bottom="993"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2179DE"/>
    <w:rsid w:val="00034A88"/>
    <w:rsid w:val="000356BD"/>
    <w:rsid w:val="00044E2C"/>
    <w:rsid w:val="000A2EE3"/>
    <w:rsid w:val="000B7056"/>
    <w:rsid w:val="00141A56"/>
    <w:rsid w:val="0019079E"/>
    <w:rsid w:val="001F2989"/>
    <w:rsid w:val="002179DE"/>
    <w:rsid w:val="00235BBD"/>
    <w:rsid w:val="002A422F"/>
    <w:rsid w:val="002D2369"/>
    <w:rsid w:val="002E08F4"/>
    <w:rsid w:val="002F04C0"/>
    <w:rsid w:val="00322D65"/>
    <w:rsid w:val="0033393C"/>
    <w:rsid w:val="003A13C2"/>
    <w:rsid w:val="003B048A"/>
    <w:rsid w:val="003B6829"/>
    <w:rsid w:val="003C50DC"/>
    <w:rsid w:val="00440406"/>
    <w:rsid w:val="0049435C"/>
    <w:rsid w:val="004D0A54"/>
    <w:rsid w:val="004E22BE"/>
    <w:rsid w:val="004E6E19"/>
    <w:rsid w:val="005F34E3"/>
    <w:rsid w:val="005F37F3"/>
    <w:rsid w:val="006077D7"/>
    <w:rsid w:val="00622068"/>
    <w:rsid w:val="00644279"/>
    <w:rsid w:val="00675A9B"/>
    <w:rsid w:val="006C2DC3"/>
    <w:rsid w:val="006E46A8"/>
    <w:rsid w:val="00700E30"/>
    <w:rsid w:val="007074D1"/>
    <w:rsid w:val="00717560"/>
    <w:rsid w:val="00755A84"/>
    <w:rsid w:val="0082146A"/>
    <w:rsid w:val="00822332"/>
    <w:rsid w:val="00840404"/>
    <w:rsid w:val="0087620F"/>
    <w:rsid w:val="00877383"/>
    <w:rsid w:val="00880C6E"/>
    <w:rsid w:val="008A1554"/>
    <w:rsid w:val="008A60A5"/>
    <w:rsid w:val="008D632C"/>
    <w:rsid w:val="008D717B"/>
    <w:rsid w:val="00903445"/>
    <w:rsid w:val="0093053F"/>
    <w:rsid w:val="009516EC"/>
    <w:rsid w:val="009A6BA2"/>
    <w:rsid w:val="009B33AB"/>
    <w:rsid w:val="009B65BA"/>
    <w:rsid w:val="009C7412"/>
    <w:rsid w:val="00A31CD9"/>
    <w:rsid w:val="00B54E46"/>
    <w:rsid w:val="00B82F91"/>
    <w:rsid w:val="00B87CEB"/>
    <w:rsid w:val="00D05A14"/>
    <w:rsid w:val="00D6060D"/>
    <w:rsid w:val="00DA13CE"/>
    <w:rsid w:val="00DC18FC"/>
    <w:rsid w:val="00DF6D54"/>
    <w:rsid w:val="00E443E4"/>
    <w:rsid w:val="00E72537"/>
    <w:rsid w:val="00E7264D"/>
    <w:rsid w:val="00EA4DC8"/>
    <w:rsid w:val="00F228BA"/>
    <w:rsid w:val="00F31036"/>
    <w:rsid w:val="00FA0F52"/>
    <w:rsid w:val="00FA4D00"/>
    <w:rsid w:val="00FB4893"/>
    <w:rsid w:val="00FE662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CE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semiHidden/>
    <w:unhideWhenUsed/>
    <w:rsid w:val="00FA0F52"/>
    <w:pPr>
      <w:tabs>
        <w:tab w:val="center" w:pos="4419"/>
        <w:tab w:val="right" w:pos="8838"/>
      </w:tabs>
      <w:suppressAutoHyphens/>
      <w:spacing w:after="0" w:line="240" w:lineRule="auto"/>
    </w:pPr>
    <w:rPr>
      <w:rFonts w:ascii="Times New Roman" w:eastAsia="Times New Roman" w:hAnsi="Times New Roman" w:cs="Times New Roman"/>
      <w:sz w:val="24"/>
      <w:szCs w:val="24"/>
      <w:lang w:eastAsia="ar-SA"/>
    </w:rPr>
  </w:style>
  <w:style w:type="character" w:customStyle="1" w:styleId="CabealhoChar">
    <w:name w:val="Cabeçalho Char"/>
    <w:basedOn w:val="Fontepargpadro"/>
    <w:link w:val="Cabealho"/>
    <w:semiHidden/>
    <w:rsid w:val="00FA0F52"/>
    <w:rPr>
      <w:rFonts w:ascii="Times New Roman" w:eastAsia="Times New Roman" w:hAnsi="Times New Roman" w:cs="Times New Roman"/>
      <w:sz w:val="24"/>
      <w:szCs w:val="24"/>
      <w:lang w:eastAsia="ar-SA"/>
    </w:rPr>
  </w:style>
  <w:style w:type="table" w:styleId="Tabelacomgrade">
    <w:name w:val="Table Grid"/>
    <w:basedOn w:val="Tabelanormal"/>
    <w:uiPriority w:val="59"/>
    <w:rsid w:val="00FA0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1"/>
    <w:semiHidden/>
    <w:unhideWhenUsed/>
    <w:rsid w:val="00FE6622"/>
    <w:pPr>
      <w:spacing w:after="0" w:line="240" w:lineRule="auto"/>
      <w:ind w:left="2340" w:hanging="720"/>
      <w:jc w:val="both"/>
    </w:pPr>
    <w:rPr>
      <w:rFonts w:ascii="Calibri" w:eastAsia="Times New Roman" w:hAnsi="Calibri" w:cs="Times New Roman"/>
      <w:b/>
      <w:bCs/>
      <w:sz w:val="24"/>
      <w:szCs w:val="24"/>
    </w:rPr>
  </w:style>
  <w:style w:type="character" w:customStyle="1" w:styleId="RecuodecorpodetextoChar">
    <w:name w:val="Recuo de corpo de texto Char"/>
    <w:basedOn w:val="Fontepargpadro"/>
    <w:link w:val="Recuodecorpodetexto"/>
    <w:uiPriority w:val="99"/>
    <w:semiHidden/>
    <w:rsid w:val="00FE6622"/>
  </w:style>
  <w:style w:type="character" w:customStyle="1" w:styleId="RecuodecorpodetextoChar1">
    <w:name w:val="Recuo de corpo de texto Char1"/>
    <w:basedOn w:val="Fontepargpadro"/>
    <w:link w:val="Recuodecorpodetexto"/>
    <w:semiHidden/>
    <w:locked/>
    <w:rsid w:val="00FE6622"/>
    <w:rPr>
      <w:rFonts w:ascii="Calibri" w:eastAsia="Times New Roman" w:hAnsi="Calibri" w:cs="Times New Roman"/>
      <w:b/>
      <w:bCs/>
      <w:sz w:val="24"/>
      <w:szCs w:val="24"/>
    </w:rPr>
  </w:style>
  <w:style w:type="paragraph" w:styleId="NormalWeb">
    <w:name w:val="Normal (Web)"/>
    <w:basedOn w:val="Normal"/>
    <w:uiPriority w:val="99"/>
    <w:unhideWhenUsed/>
    <w:rsid w:val="00DA13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A13CE"/>
  </w:style>
  <w:style w:type="paragraph" w:styleId="Recuodecorpodetexto2">
    <w:name w:val="Body Text Indent 2"/>
    <w:basedOn w:val="Normal"/>
    <w:link w:val="Recuodecorpodetexto2Char"/>
    <w:uiPriority w:val="99"/>
    <w:semiHidden/>
    <w:unhideWhenUsed/>
    <w:rsid w:val="00235BB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235BBD"/>
  </w:style>
  <w:style w:type="paragraph" w:styleId="Recuodecorpodetexto3">
    <w:name w:val="Body Text Indent 3"/>
    <w:basedOn w:val="Normal"/>
    <w:link w:val="Recuodecorpodetexto3Char"/>
    <w:uiPriority w:val="99"/>
    <w:semiHidden/>
    <w:unhideWhenUsed/>
    <w:rsid w:val="00235BB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35BBD"/>
    <w:rPr>
      <w:sz w:val="16"/>
      <w:szCs w:val="16"/>
    </w:rPr>
  </w:style>
</w:styles>
</file>

<file path=word/webSettings.xml><?xml version="1.0" encoding="utf-8"?>
<w:webSettings xmlns:r="http://schemas.openxmlformats.org/officeDocument/2006/relationships" xmlns:w="http://schemas.openxmlformats.org/wordprocessingml/2006/main">
  <w:divs>
    <w:div w:id="58688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4A88C-8B71-4618-8E44-80A780A6C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7</Pages>
  <Words>1327</Words>
  <Characters>7172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w</cp:lastModifiedBy>
  <cp:revision>31</cp:revision>
  <cp:lastPrinted>2016-10-17T20:09:00Z</cp:lastPrinted>
  <dcterms:created xsi:type="dcterms:W3CDTF">2015-02-10T15:13:00Z</dcterms:created>
  <dcterms:modified xsi:type="dcterms:W3CDTF">2016-11-01T09:34:00Z</dcterms:modified>
</cp:coreProperties>
</file>