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9C" w:rsidRDefault="00D47E11" w:rsidP="00F4659C">
      <w:pPr>
        <w:pStyle w:val="Recuodecorpodetexto"/>
        <w:tabs>
          <w:tab w:val="left" w:pos="2520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DECRETO LEGISLATIVO n. 02/2018</w:t>
      </w:r>
      <w:r w:rsidR="00F4659C">
        <w:rPr>
          <w:rFonts w:ascii="Arial" w:hAnsi="Arial" w:cs="Arial"/>
        </w:rPr>
        <w:t>.</w:t>
      </w:r>
    </w:p>
    <w:p w:rsidR="00F4659C" w:rsidRDefault="00F4659C" w:rsidP="00F4659C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Arial" w:hAnsi="Arial" w:cs="Arial"/>
          <w:b w:val="0"/>
        </w:rPr>
      </w:pPr>
    </w:p>
    <w:p w:rsidR="00F4659C" w:rsidRDefault="00F4659C" w:rsidP="00F4659C">
      <w:pPr>
        <w:pStyle w:val="Recuodecorpodetexto"/>
        <w:tabs>
          <w:tab w:val="left" w:pos="2520"/>
        </w:tabs>
        <w:spacing w:line="360" w:lineRule="auto"/>
        <w:ind w:left="2410" w:firstLine="0"/>
        <w:rPr>
          <w:rFonts w:ascii="Arial" w:hAnsi="Arial" w:cs="Arial"/>
        </w:rPr>
      </w:pPr>
      <w:r>
        <w:rPr>
          <w:rFonts w:ascii="Arial" w:hAnsi="Arial" w:cs="Arial"/>
        </w:rPr>
        <w:t>DECRETA PONTO FACULTATIVO E DÁ OUTRAS PROVIDÊNCIAS.</w:t>
      </w:r>
    </w:p>
    <w:p w:rsidR="00F4659C" w:rsidRDefault="00F4659C" w:rsidP="00F4659C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Arial" w:hAnsi="Arial" w:cs="Arial"/>
        </w:rPr>
      </w:pPr>
    </w:p>
    <w:p w:rsidR="00F4659C" w:rsidRDefault="00F4659C" w:rsidP="00F4659C">
      <w:pPr>
        <w:pStyle w:val="Recuodecorpodetexto2"/>
        <w:spacing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do Município de Guarujá do Sul, Estado de Santa Catarina, GILMAR KLAUS, no uso das atribuições legais e de conformidade com o Art. 66, inciso II do Regimento Interno promulga o seguinte Decreto Legislativo:</w:t>
      </w:r>
    </w:p>
    <w:p w:rsidR="00F4659C" w:rsidRDefault="00F4659C" w:rsidP="00F4659C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Art. 1º Dec</w:t>
      </w:r>
      <w:r w:rsidR="00D47E11">
        <w:rPr>
          <w:rFonts w:ascii="Arial" w:hAnsi="Arial" w:cs="Arial"/>
          <w:b w:val="0"/>
        </w:rPr>
        <w:t>reta ponto facultativo no dia 12 de fevereiro de 2018, na segunda-feira no âmbito do Poder Legislativo.</w:t>
      </w:r>
    </w:p>
    <w:p w:rsidR="00F4659C" w:rsidRDefault="00F4659C" w:rsidP="00F4659C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Esse Decreto entra em vigor na data de sua publicação, revogadas as disposições em contrário.</w:t>
      </w:r>
    </w:p>
    <w:p w:rsidR="00F4659C" w:rsidRDefault="00F4659C" w:rsidP="00F4659C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</w:p>
    <w:p w:rsidR="00F4659C" w:rsidRDefault="00F4659C" w:rsidP="00F4659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Secretaria da Câmara Municipal de Vereadores de Guarujá do Sul, </w:t>
      </w:r>
      <w:r w:rsidR="00D47E11">
        <w:rPr>
          <w:rFonts w:ascii="Arial" w:hAnsi="Arial" w:cs="Arial"/>
          <w:sz w:val="24"/>
          <w:szCs w:val="24"/>
        </w:rPr>
        <w:t>Estado de Santa Catarina, aos 08</w:t>
      </w:r>
      <w:r>
        <w:rPr>
          <w:rFonts w:ascii="Arial" w:hAnsi="Arial" w:cs="Arial"/>
          <w:sz w:val="24"/>
          <w:szCs w:val="24"/>
        </w:rPr>
        <w:t xml:space="preserve"> </w:t>
      </w:r>
      <w:r w:rsidR="00D47E11">
        <w:rPr>
          <w:rFonts w:ascii="Arial" w:hAnsi="Arial" w:cs="Arial"/>
          <w:sz w:val="24"/>
          <w:szCs w:val="24"/>
        </w:rPr>
        <w:t>dias do mês de fevereiro de 2018</w:t>
      </w:r>
      <w:r>
        <w:rPr>
          <w:rFonts w:ascii="Arial" w:hAnsi="Arial" w:cs="Arial"/>
          <w:sz w:val="24"/>
          <w:szCs w:val="24"/>
        </w:rPr>
        <w:t>.</w:t>
      </w:r>
      <w:r w:rsidRPr="00F4659C">
        <w:rPr>
          <w:rFonts w:ascii="Arial" w:hAnsi="Arial" w:cs="Arial"/>
          <w:sz w:val="24"/>
          <w:szCs w:val="24"/>
        </w:rPr>
        <w:t xml:space="preserve"> </w:t>
      </w:r>
    </w:p>
    <w:p w:rsidR="00F4659C" w:rsidRPr="00877640" w:rsidRDefault="00F4659C" w:rsidP="00F4659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sua 14</w:t>
      </w:r>
      <w:r w:rsidR="00D47E11">
        <w:rPr>
          <w:rFonts w:ascii="Arial" w:hAnsi="Arial" w:cs="Arial"/>
          <w:sz w:val="24"/>
          <w:szCs w:val="24"/>
        </w:rPr>
        <w:t>ª Legislatura, 2</w:t>
      </w:r>
      <w:r w:rsidRPr="00877640">
        <w:rPr>
          <w:rFonts w:ascii="Arial" w:hAnsi="Arial" w:cs="Arial"/>
          <w:sz w:val="24"/>
          <w:szCs w:val="24"/>
        </w:rPr>
        <w:t>ª Sessão Le</w:t>
      </w:r>
      <w:r w:rsidR="00D47E11">
        <w:rPr>
          <w:rFonts w:ascii="Arial" w:hAnsi="Arial" w:cs="Arial"/>
          <w:sz w:val="24"/>
          <w:szCs w:val="24"/>
        </w:rPr>
        <w:t>gislativa, 1º período, 55</w:t>
      </w:r>
      <w:r w:rsidRPr="00877640">
        <w:rPr>
          <w:rFonts w:ascii="Arial" w:hAnsi="Arial" w:cs="Arial"/>
          <w:sz w:val="24"/>
          <w:szCs w:val="24"/>
        </w:rPr>
        <w:t>º ano de sua Instalação Legislativa.</w:t>
      </w:r>
    </w:p>
    <w:p w:rsidR="00F4659C" w:rsidRPr="00877640" w:rsidRDefault="00F4659C" w:rsidP="00F4659C">
      <w:pPr>
        <w:ind w:firstLine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F4659C" w:rsidRPr="00C10E69" w:rsidRDefault="00F4659C" w:rsidP="00F4659C">
      <w:pPr>
        <w:tabs>
          <w:tab w:val="left" w:pos="810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10E69">
        <w:rPr>
          <w:rFonts w:ascii="Arial" w:hAnsi="Arial" w:cs="Arial"/>
          <w:sz w:val="24"/>
          <w:szCs w:val="24"/>
        </w:rPr>
        <w:t xml:space="preserve">  </w:t>
      </w:r>
    </w:p>
    <w:p w:rsidR="00F4659C" w:rsidRPr="0003616A" w:rsidRDefault="00D47E11" w:rsidP="005B3B62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GILMAR KLAUS</w:t>
      </w:r>
    </w:p>
    <w:p w:rsidR="00F4659C" w:rsidRPr="0003616A" w:rsidRDefault="00F4659C" w:rsidP="005B3B62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Presidente</w:t>
      </w:r>
    </w:p>
    <w:p w:rsidR="00F4659C" w:rsidRDefault="00F4659C" w:rsidP="00F4659C">
      <w:pPr>
        <w:pStyle w:val="Recuodecorpodetexto"/>
        <w:spacing w:line="360" w:lineRule="auto"/>
        <w:jc w:val="center"/>
        <w:rPr>
          <w:rFonts w:ascii="Arial" w:hAnsi="Arial" w:cs="Arial"/>
          <w:b w:val="0"/>
        </w:rPr>
      </w:pPr>
    </w:p>
    <w:p w:rsidR="00F4659C" w:rsidRPr="0003616A" w:rsidRDefault="00F4659C" w:rsidP="00F928E5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Certifico que o presente Decreto Legislativo foi publicado e registrado nesta Secretaria em data supra.</w:t>
      </w:r>
    </w:p>
    <w:p w:rsidR="00F4659C" w:rsidRPr="0003616A" w:rsidRDefault="00F4659C" w:rsidP="00F928E5">
      <w:pPr>
        <w:pStyle w:val="Recuodecorpodetexto"/>
        <w:spacing w:line="276" w:lineRule="auto"/>
        <w:rPr>
          <w:rFonts w:ascii="Arial" w:hAnsi="Arial" w:cs="Arial"/>
          <w:b w:val="0"/>
        </w:rPr>
      </w:pPr>
    </w:p>
    <w:p w:rsidR="00F4659C" w:rsidRDefault="00F4659C" w:rsidP="00F4659C">
      <w:pPr>
        <w:pStyle w:val="Recuodecorpodetexto"/>
        <w:spacing w:line="360" w:lineRule="auto"/>
        <w:rPr>
          <w:rFonts w:ascii="Arial" w:hAnsi="Arial" w:cs="Arial"/>
          <w:b w:val="0"/>
        </w:rPr>
      </w:pPr>
    </w:p>
    <w:p w:rsidR="00F928E5" w:rsidRPr="0003616A" w:rsidRDefault="00F928E5" w:rsidP="00F4659C">
      <w:pPr>
        <w:pStyle w:val="Recuodecorpodetexto"/>
        <w:spacing w:line="360" w:lineRule="auto"/>
        <w:rPr>
          <w:rFonts w:ascii="Arial" w:hAnsi="Arial" w:cs="Arial"/>
          <w:b w:val="0"/>
        </w:rPr>
      </w:pPr>
    </w:p>
    <w:p w:rsidR="00F4659C" w:rsidRPr="0003616A" w:rsidRDefault="00D47E11" w:rsidP="00F4659C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FRANCIANE BASEGGIO</w:t>
      </w:r>
    </w:p>
    <w:p w:rsidR="00F4659C" w:rsidRDefault="00D47E11" w:rsidP="00F4659C">
      <w:pPr>
        <w:pStyle w:val="Recuodecorpodetexto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 w:val="0"/>
        </w:rPr>
        <w:t>Auxiliar Legislativa</w:t>
      </w:r>
    </w:p>
    <w:sectPr w:rsidR="00F4659C" w:rsidSect="00F4659C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59C"/>
    <w:rsid w:val="001A0ED5"/>
    <w:rsid w:val="0020249E"/>
    <w:rsid w:val="00243E39"/>
    <w:rsid w:val="005B3B62"/>
    <w:rsid w:val="007A3008"/>
    <w:rsid w:val="007F67ED"/>
    <w:rsid w:val="00B10281"/>
    <w:rsid w:val="00D317DA"/>
    <w:rsid w:val="00D47E11"/>
    <w:rsid w:val="00D828D0"/>
    <w:rsid w:val="00EB68E8"/>
    <w:rsid w:val="00F4659C"/>
    <w:rsid w:val="00F9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59C"/>
    <w:pPr>
      <w:spacing w:after="200" w:line="276" w:lineRule="auto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F4659C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4659C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F4659C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4659C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F4659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F4659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6</cp:revision>
  <dcterms:created xsi:type="dcterms:W3CDTF">2017-02-22T15:52:00Z</dcterms:created>
  <dcterms:modified xsi:type="dcterms:W3CDTF">2018-02-08T17:41:00Z</dcterms:modified>
</cp:coreProperties>
</file>