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6FE" w:rsidRDefault="00E616FE" w:rsidP="00E616FE">
      <w:pPr>
        <w:shd w:val="clear" w:color="auto" w:fill="FFFFFF" w:themeFill="background1"/>
        <w:spacing w:line="360" w:lineRule="auto"/>
        <w:outlineLvl w:val="1"/>
        <w:rPr>
          <w:rFonts w:ascii="Palatino Linotype" w:eastAsia="Times New Roman" w:hAnsi="Palatino Linotype" w:cs="Courier New"/>
          <w:sz w:val="22"/>
          <w:szCs w:val="22"/>
        </w:rPr>
      </w:pPr>
    </w:p>
    <w:p w:rsidR="0070010C" w:rsidRDefault="0070010C" w:rsidP="00E616FE">
      <w:pPr>
        <w:shd w:val="clear" w:color="auto" w:fill="FFFFFF" w:themeFill="background1"/>
        <w:spacing w:line="360" w:lineRule="auto"/>
        <w:outlineLvl w:val="1"/>
        <w:rPr>
          <w:rFonts w:ascii="Palatino Linotype" w:eastAsia="Times New Roman" w:hAnsi="Palatino Linotype" w:cs="Courier New"/>
          <w:sz w:val="22"/>
          <w:szCs w:val="22"/>
        </w:rPr>
      </w:pPr>
    </w:p>
    <w:p w:rsidR="00E616FE" w:rsidRPr="00BC4F58" w:rsidRDefault="00E616FE" w:rsidP="00E616FE">
      <w:pPr>
        <w:shd w:val="clear" w:color="auto" w:fill="FFFFFF" w:themeFill="background1"/>
        <w:spacing w:line="360" w:lineRule="auto"/>
        <w:outlineLvl w:val="1"/>
        <w:rPr>
          <w:rFonts w:ascii="Palatino Linotype" w:eastAsia="Times New Roman" w:hAnsi="Palatino Linotype" w:cs="Courier New"/>
          <w:sz w:val="22"/>
          <w:szCs w:val="22"/>
        </w:rPr>
      </w:pPr>
      <w:r w:rsidRPr="00BC4F58">
        <w:rPr>
          <w:rFonts w:ascii="Palatino Linotype" w:eastAsia="Times New Roman" w:hAnsi="Palatino Linotype" w:cs="Courier New"/>
          <w:sz w:val="22"/>
          <w:szCs w:val="22"/>
        </w:rPr>
        <w:t>Lei Municipal nº</w:t>
      </w:r>
      <w:proofErr w:type="gramStart"/>
      <w:r w:rsidRPr="00BC4F58">
        <w:rPr>
          <w:rFonts w:ascii="Palatino Linotype" w:eastAsia="Times New Roman" w:hAnsi="Palatino Linotype" w:cs="Courier New"/>
          <w:sz w:val="22"/>
          <w:szCs w:val="22"/>
        </w:rPr>
        <w:t xml:space="preserve">  </w:t>
      </w:r>
      <w:proofErr w:type="gramEnd"/>
      <w:r w:rsidRPr="00BC4F58">
        <w:rPr>
          <w:rFonts w:ascii="Palatino Linotype" w:eastAsia="Times New Roman" w:hAnsi="Palatino Linotype" w:cs="Courier New"/>
          <w:sz w:val="22"/>
          <w:szCs w:val="22"/>
        </w:rPr>
        <w:t>2.649/2019</w:t>
      </w:r>
    </w:p>
    <w:p w:rsidR="00E616FE" w:rsidRPr="0069033E" w:rsidRDefault="00E616FE" w:rsidP="00E616FE">
      <w:pPr>
        <w:jc w:val="both"/>
        <w:rPr>
          <w:rFonts w:ascii="Palatino Linotype" w:hAnsi="Palatino Linotype" w:cs="Courier New"/>
          <w:sz w:val="22"/>
          <w:szCs w:val="22"/>
        </w:rPr>
      </w:pPr>
    </w:p>
    <w:p w:rsidR="00E616FE" w:rsidRPr="0069033E" w:rsidRDefault="00E616FE" w:rsidP="00E616FE">
      <w:pPr>
        <w:ind w:left="2126"/>
        <w:jc w:val="both"/>
        <w:rPr>
          <w:rFonts w:ascii="Palatino Linotype" w:hAnsi="Palatino Linotype" w:cs="Courier New"/>
          <w:b/>
          <w:sz w:val="22"/>
          <w:szCs w:val="22"/>
        </w:rPr>
      </w:pPr>
      <w:r w:rsidRPr="0069033E">
        <w:rPr>
          <w:rFonts w:ascii="Palatino Linotype" w:hAnsi="Palatino Linotype" w:cs="Courier New"/>
          <w:b/>
          <w:sz w:val="22"/>
          <w:szCs w:val="22"/>
        </w:rPr>
        <w:t>Autoriza o Poder Executivo Municipal a firmar termo de cessão de uso de bem móvel com a Secretaria de Estado da Educação – SED, efetuar despesas e da outras providências.</w:t>
      </w:r>
    </w:p>
    <w:p w:rsidR="00E616FE" w:rsidRPr="0069033E" w:rsidRDefault="00E616FE" w:rsidP="00E616FE">
      <w:pPr>
        <w:ind w:firstLine="2127"/>
        <w:jc w:val="both"/>
        <w:rPr>
          <w:rFonts w:ascii="Palatino Linotype" w:hAnsi="Palatino Linotype" w:cs="Courier New"/>
          <w:b/>
          <w:color w:val="FF0000"/>
          <w:sz w:val="22"/>
          <w:szCs w:val="22"/>
        </w:rPr>
      </w:pPr>
    </w:p>
    <w:p w:rsidR="00E616FE" w:rsidRPr="00BC4F58" w:rsidRDefault="00E616FE" w:rsidP="00E616FE">
      <w:pPr>
        <w:ind w:left="2127"/>
        <w:jc w:val="both"/>
        <w:rPr>
          <w:rFonts w:ascii="Palatino Linotype" w:hAnsi="Palatino Linotype" w:cs="Courier New"/>
          <w:sz w:val="22"/>
          <w:szCs w:val="22"/>
        </w:rPr>
      </w:pPr>
      <w:r w:rsidRPr="00BC4F58">
        <w:rPr>
          <w:rFonts w:ascii="Palatino Linotype" w:hAnsi="Palatino Linotype" w:cs="Courier New"/>
          <w:b/>
          <w:sz w:val="22"/>
          <w:szCs w:val="22"/>
        </w:rPr>
        <w:t>O Prefeito Municipal de Guarujá do Sul</w:t>
      </w:r>
      <w:r w:rsidRPr="00BC4F58">
        <w:rPr>
          <w:rFonts w:ascii="Palatino Linotype" w:hAnsi="Palatino Linotype" w:cs="Courier New"/>
          <w:sz w:val="22"/>
          <w:szCs w:val="22"/>
        </w:rPr>
        <w:t>, Estado de Santa Catarina,</w:t>
      </w:r>
    </w:p>
    <w:p w:rsidR="00E616FE" w:rsidRPr="00BC4F58" w:rsidRDefault="00E616FE" w:rsidP="00E616FE">
      <w:pPr>
        <w:ind w:left="2124" w:firstLine="3"/>
        <w:jc w:val="both"/>
        <w:rPr>
          <w:rFonts w:ascii="Palatino Linotype" w:hAnsi="Palatino Linotype" w:cs="Courier New"/>
          <w:sz w:val="22"/>
          <w:szCs w:val="22"/>
        </w:rPr>
      </w:pPr>
    </w:p>
    <w:p w:rsidR="00E616FE" w:rsidRPr="00BC4F58" w:rsidRDefault="00E616FE" w:rsidP="00E616FE">
      <w:pPr>
        <w:pStyle w:val="Recuodecorpodetexto2"/>
        <w:spacing w:after="0" w:line="240" w:lineRule="auto"/>
        <w:ind w:left="0" w:firstLine="2124"/>
        <w:jc w:val="both"/>
        <w:rPr>
          <w:rFonts w:ascii="Palatino Linotype" w:hAnsi="Palatino Linotype" w:cs="Courier New"/>
          <w:sz w:val="22"/>
          <w:szCs w:val="22"/>
        </w:rPr>
      </w:pPr>
      <w:r w:rsidRPr="00BC4F58">
        <w:rPr>
          <w:rFonts w:ascii="Palatino Linotype" w:hAnsi="Palatino Linotype" w:cs="Courier New"/>
          <w:b/>
          <w:sz w:val="22"/>
          <w:szCs w:val="22"/>
        </w:rPr>
        <w:t>TORNA PÚBLICO</w:t>
      </w:r>
      <w:r w:rsidRPr="00BC4F58">
        <w:rPr>
          <w:rFonts w:ascii="Palatino Linotype" w:hAnsi="Palatino Linotype" w:cs="Courier New"/>
          <w:sz w:val="22"/>
          <w:szCs w:val="22"/>
        </w:rPr>
        <w:t xml:space="preserve"> a todos os habitantes deste Município que a Câmara Municipal de Vereadores, votou, aprovou e eu sanciono a seguinte Lei:</w:t>
      </w:r>
    </w:p>
    <w:p w:rsidR="00E616FE" w:rsidRPr="00BC4F58" w:rsidRDefault="00E616FE" w:rsidP="00E616FE">
      <w:pPr>
        <w:pStyle w:val="Recuodecorpodetexto2"/>
        <w:spacing w:after="0" w:line="240" w:lineRule="auto"/>
        <w:ind w:left="0" w:firstLine="2124"/>
        <w:jc w:val="both"/>
        <w:rPr>
          <w:rFonts w:ascii="Palatino Linotype" w:hAnsi="Palatino Linotype" w:cs="Courier New"/>
          <w:color w:val="FF0000"/>
          <w:sz w:val="22"/>
          <w:szCs w:val="22"/>
        </w:rPr>
      </w:pPr>
    </w:p>
    <w:p w:rsidR="00E616FE" w:rsidRDefault="00E616FE" w:rsidP="00E616FE">
      <w:pPr>
        <w:ind w:firstLine="2127"/>
        <w:jc w:val="both"/>
        <w:rPr>
          <w:rFonts w:ascii="Palatino Linotype" w:hAnsi="Palatino Linotype" w:cs="Courier New"/>
          <w:sz w:val="22"/>
          <w:szCs w:val="22"/>
        </w:rPr>
      </w:pPr>
      <w:r w:rsidRPr="0069033E">
        <w:rPr>
          <w:rFonts w:ascii="Palatino Linotype" w:hAnsi="Palatino Linotype" w:cs="Courier New"/>
          <w:b/>
          <w:sz w:val="22"/>
          <w:szCs w:val="22"/>
        </w:rPr>
        <w:t>Art. 1</w:t>
      </w:r>
      <w:r w:rsidRPr="0069033E">
        <w:rPr>
          <w:rFonts w:ascii="Palatino Linotype" w:hAnsi="Palatino Linotype" w:cs="Courier New"/>
          <w:sz w:val="22"/>
          <w:szCs w:val="22"/>
        </w:rPr>
        <w:t>º Fica o Chefe do Poder Executivo Municipal autorizado a firmar Term</w:t>
      </w:r>
      <w:r>
        <w:rPr>
          <w:rFonts w:ascii="Palatino Linotype" w:hAnsi="Palatino Linotype" w:cs="Courier New"/>
          <w:sz w:val="22"/>
          <w:szCs w:val="22"/>
        </w:rPr>
        <w:t>o de Cessão de Uso de bem móvel</w:t>
      </w:r>
      <w:r w:rsidRPr="0069033E">
        <w:rPr>
          <w:rFonts w:ascii="Palatino Linotype" w:hAnsi="Palatino Linotype" w:cs="Courier New"/>
          <w:sz w:val="22"/>
          <w:szCs w:val="22"/>
        </w:rPr>
        <w:t xml:space="preserve">, com a Secretaria de Estado da Educação - SED, para a cedência ao município de Guarujá do Sul, de 01 (um) veículo tipo </w:t>
      </w:r>
      <w:r w:rsidRPr="0069033E">
        <w:rPr>
          <w:rFonts w:ascii="Palatino Linotype" w:hAnsi="Palatino Linotype" w:cs="Courier New"/>
          <w:b/>
          <w:sz w:val="22"/>
          <w:szCs w:val="22"/>
        </w:rPr>
        <w:t xml:space="preserve">MICRO ÔNIBUS/MAN LATIN, </w:t>
      </w:r>
      <w:r>
        <w:rPr>
          <w:rFonts w:ascii="Palatino Linotype" w:hAnsi="Palatino Linotype" w:cs="Courier New"/>
          <w:b/>
          <w:sz w:val="22"/>
          <w:szCs w:val="22"/>
        </w:rPr>
        <w:t xml:space="preserve">marca VW/NEOBUS/MINI ESC, </w:t>
      </w:r>
      <w:r w:rsidRPr="0069033E">
        <w:rPr>
          <w:rFonts w:ascii="Palatino Linotype" w:hAnsi="Palatino Linotype" w:cs="Courier New"/>
          <w:b/>
          <w:sz w:val="22"/>
          <w:szCs w:val="22"/>
        </w:rPr>
        <w:t xml:space="preserve">de cor predominante amarelo, ano de fabricação 2019, modelo 2020, combustível Diesel, Código RENAVAM </w:t>
      </w:r>
      <w:r>
        <w:rPr>
          <w:rFonts w:ascii="Palatino Linotype" w:hAnsi="Palatino Linotype" w:cs="Courier New"/>
          <w:b/>
          <w:sz w:val="22"/>
          <w:szCs w:val="22"/>
        </w:rPr>
        <w:t>1209807774</w:t>
      </w:r>
      <w:r w:rsidRPr="0069033E">
        <w:rPr>
          <w:rFonts w:ascii="Palatino Linotype" w:hAnsi="Palatino Linotype" w:cs="Courier New"/>
          <w:b/>
          <w:sz w:val="22"/>
          <w:szCs w:val="22"/>
        </w:rPr>
        <w:t xml:space="preserve">, PLACAS </w:t>
      </w:r>
      <w:r>
        <w:rPr>
          <w:rFonts w:ascii="Palatino Linotype" w:hAnsi="Palatino Linotype" w:cs="Courier New"/>
          <w:b/>
          <w:sz w:val="22"/>
          <w:szCs w:val="22"/>
        </w:rPr>
        <w:t>RAH 5897</w:t>
      </w:r>
      <w:r w:rsidRPr="0069033E">
        <w:rPr>
          <w:rFonts w:ascii="Palatino Linotype" w:hAnsi="Palatino Linotype" w:cs="Courier New"/>
          <w:b/>
          <w:sz w:val="22"/>
          <w:szCs w:val="22"/>
        </w:rPr>
        <w:t xml:space="preserve">, Chassi </w:t>
      </w:r>
      <w:r>
        <w:rPr>
          <w:rFonts w:ascii="Palatino Linotype" w:hAnsi="Palatino Linotype" w:cs="Courier New"/>
          <w:b/>
          <w:sz w:val="22"/>
          <w:szCs w:val="22"/>
        </w:rPr>
        <w:t>9532M52P5LR021314</w:t>
      </w:r>
      <w:r w:rsidRPr="0069033E">
        <w:rPr>
          <w:rFonts w:ascii="Palatino Linotype" w:hAnsi="Palatino Linotype" w:cs="Courier New"/>
          <w:sz w:val="22"/>
          <w:szCs w:val="22"/>
        </w:rPr>
        <w:t>, para ser utilizado pela Secretaria Municipal de Educação, no transporte escolar.</w:t>
      </w:r>
    </w:p>
    <w:p w:rsidR="00E616FE" w:rsidRPr="0069033E" w:rsidRDefault="00E616FE" w:rsidP="00E616FE">
      <w:pPr>
        <w:ind w:firstLine="2127"/>
        <w:jc w:val="both"/>
        <w:rPr>
          <w:rFonts w:ascii="Palatino Linotype" w:hAnsi="Palatino Linotype" w:cs="Courier New"/>
          <w:b/>
          <w:sz w:val="22"/>
          <w:szCs w:val="22"/>
        </w:rPr>
      </w:pPr>
    </w:p>
    <w:p w:rsidR="00E616FE" w:rsidRDefault="00E616FE" w:rsidP="00E616FE">
      <w:pPr>
        <w:ind w:firstLine="2127"/>
        <w:jc w:val="both"/>
        <w:rPr>
          <w:rFonts w:ascii="Palatino Linotype" w:hAnsi="Palatino Linotype" w:cs="Courier New"/>
          <w:sz w:val="22"/>
          <w:szCs w:val="22"/>
        </w:rPr>
      </w:pPr>
      <w:r w:rsidRPr="0069033E">
        <w:rPr>
          <w:rFonts w:ascii="Palatino Linotype" w:hAnsi="Palatino Linotype" w:cs="Courier New"/>
          <w:b/>
          <w:sz w:val="22"/>
          <w:szCs w:val="22"/>
        </w:rPr>
        <w:t>Art. 2</w:t>
      </w:r>
      <w:r w:rsidRPr="0069033E">
        <w:rPr>
          <w:rFonts w:ascii="Palatino Linotype" w:hAnsi="Palatino Linotype" w:cs="Courier New"/>
          <w:sz w:val="22"/>
          <w:szCs w:val="22"/>
        </w:rPr>
        <w:t>º Fica chefe do Poder Executivo Municipal a efetuar despesas com o pagamento de combustível, seguro total e manutenção e disponibilização de servidores públicos para dirigir, o bem de domínio da Secretaria de Estado da Educação - SED.</w:t>
      </w:r>
    </w:p>
    <w:p w:rsidR="00E616FE" w:rsidRPr="0069033E" w:rsidRDefault="00E616FE" w:rsidP="00E616FE">
      <w:pPr>
        <w:ind w:firstLine="2127"/>
        <w:jc w:val="both"/>
        <w:rPr>
          <w:rFonts w:ascii="Palatino Linotype" w:hAnsi="Palatino Linotype" w:cs="Courier New"/>
          <w:sz w:val="22"/>
          <w:szCs w:val="22"/>
        </w:rPr>
      </w:pPr>
    </w:p>
    <w:p w:rsidR="00E616FE" w:rsidRDefault="00E616FE" w:rsidP="00E616FE">
      <w:pPr>
        <w:ind w:firstLine="2127"/>
        <w:jc w:val="both"/>
        <w:rPr>
          <w:rFonts w:ascii="Palatino Linotype" w:hAnsi="Palatino Linotype" w:cs="Courier New"/>
          <w:sz w:val="22"/>
          <w:szCs w:val="22"/>
        </w:rPr>
      </w:pPr>
      <w:r w:rsidRPr="0069033E">
        <w:rPr>
          <w:rFonts w:ascii="Palatino Linotype" w:hAnsi="Palatino Linotype" w:cs="Courier New"/>
          <w:b/>
          <w:sz w:val="22"/>
          <w:szCs w:val="22"/>
        </w:rPr>
        <w:t>Art. 3º</w:t>
      </w:r>
      <w:r w:rsidRPr="0069033E">
        <w:rPr>
          <w:rFonts w:ascii="Palatino Linotype" w:hAnsi="Palatino Linotype" w:cs="Courier New"/>
          <w:sz w:val="22"/>
          <w:szCs w:val="22"/>
        </w:rPr>
        <w:t xml:space="preserve"> Para a cobertura das despesas mencionadas no artigo anterior</w:t>
      </w:r>
      <w:proofErr w:type="gramStart"/>
      <w:r w:rsidRPr="0069033E">
        <w:rPr>
          <w:rFonts w:ascii="Palatino Linotype" w:hAnsi="Palatino Linotype" w:cs="Courier New"/>
          <w:sz w:val="22"/>
          <w:szCs w:val="22"/>
        </w:rPr>
        <w:t>, serão</w:t>
      </w:r>
      <w:proofErr w:type="gramEnd"/>
      <w:r w:rsidRPr="0069033E">
        <w:rPr>
          <w:rFonts w:ascii="Palatino Linotype" w:hAnsi="Palatino Linotype" w:cs="Courier New"/>
          <w:sz w:val="22"/>
          <w:szCs w:val="22"/>
        </w:rPr>
        <w:t xml:space="preserve"> utilizadas as dotações orçamentárias consignadas no orçamento vigente.</w:t>
      </w:r>
    </w:p>
    <w:p w:rsidR="00E616FE" w:rsidRPr="0069033E" w:rsidRDefault="00E616FE" w:rsidP="00E616FE">
      <w:pPr>
        <w:ind w:firstLine="2127"/>
        <w:jc w:val="both"/>
        <w:rPr>
          <w:rFonts w:ascii="Palatino Linotype" w:hAnsi="Palatino Linotype" w:cs="Courier New"/>
          <w:sz w:val="22"/>
          <w:szCs w:val="22"/>
        </w:rPr>
      </w:pPr>
    </w:p>
    <w:p w:rsidR="00E616FE" w:rsidRPr="0069033E" w:rsidRDefault="00E616FE" w:rsidP="00E616FE">
      <w:pPr>
        <w:ind w:firstLine="2127"/>
        <w:jc w:val="both"/>
        <w:rPr>
          <w:rFonts w:ascii="Palatino Linotype" w:hAnsi="Palatino Linotype" w:cs="Courier New"/>
          <w:sz w:val="22"/>
          <w:szCs w:val="22"/>
        </w:rPr>
      </w:pPr>
      <w:r w:rsidRPr="0069033E">
        <w:rPr>
          <w:rFonts w:ascii="Palatino Linotype" w:hAnsi="Palatino Linotype" w:cs="Courier New"/>
          <w:b/>
          <w:sz w:val="22"/>
          <w:szCs w:val="22"/>
        </w:rPr>
        <w:t>Art. 4º</w:t>
      </w:r>
      <w:r w:rsidRPr="0069033E">
        <w:rPr>
          <w:rFonts w:ascii="Palatino Linotype" w:hAnsi="Palatino Linotype" w:cs="Courier New"/>
          <w:sz w:val="22"/>
          <w:szCs w:val="22"/>
        </w:rPr>
        <w:t xml:space="preserve"> Esta Lei entrará em vigor na data de sua publicação, revogadas as disposições em contrário.</w:t>
      </w:r>
    </w:p>
    <w:p w:rsidR="00E616FE" w:rsidRPr="00BC4F58" w:rsidRDefault="00E616FE" w:rsidP="00E616FE">
      <w:pPr>
        <w:ind w:firstLine="2127"/>
        <w:jc w:val="both"/>
        <w:rPr>
          <w:rFonts w:ascii="Palatino Linotype" w:hAnsi="Palatino Linotype" w:cs="Courier New"/>
          <w:sz w:val="22"/>
          <w:szCs w:val="22"/>
        </w:rPr>
      </w:pPr>
    </w:p>
    <w:p w:rsidR="00E616FE" w:rsidRPr="00BC4F58" w:rsidRDefault="00E616FE" w:rsidP="00E616FE">
      <w:pPr>
        <w:jc w:val="both"/>
        <w:rPr>
          <w:rFonts w:ascii="Palatino Linotype" w:hAnsi="Palatino Linotype" w:cs="Courier New"/>
          <w:sz w:val="22"/>
          <w:szCs w:val="22"/>
        </w:rPr>
      </w:pPr>
      <w:r w:rsidRPr="00BC4F58">
        <w:rPr>
          <w:rFonts w:ascii="Palatino Linotype" w:hAnsi="Palatino Linotype" w:cs="Courier New"/>
          <w:sz w:val="22"/>
          <w:szCs w:val="22"/>
        </w:rPr>
        <w:t>GABINETE DO PREFEITO MUNICIPAL DE GUARUJÁ DO SUL – SC</w:t>
      </w:r>
    </w:p>
    <w:p w:rsidR="00E616FE" w:rsidRPr="00BC4F58" w:rsidRDefault="00E616FE" w:rsidP="00E616FE">
      <w:pPr>
        <w:jc w:val="both"/>
        <w:rPr>
          <w:rFonts w:ascii="Palatino Linotype" w:hAnsi="Palatino Linotype" w:cs="Courier New"/>
          <w:sz w:val="22"/>
          <w:szCs w:val="22"/>
        </w:rPr>
      </w:pPr>
      <w:r>
        <w:rPr>
          <w:rFonts w:ascii="Palatino Linotype" w:hAnsi="Palatino Linotype" w:cs="Courier New"/>
          <w:sz w:val="22"/>
          <w:szCs w:val="22"/>
        </w:rPr>
        <w:t>04</w:t>
      </w:r>
      <w:r w:rsidRPr="00BC4F58">
        <w:rPr>
          <w:rFonts w:ascii="Palatino Linotype" w:hAnsi="Palatino Linotype" w:cs="Courier New"/>
          <w:sz w:val="22"/>
          <w:szCs w:val="22"/>
        </w:rPr>
        <w:t xml:space="preserve"> de </w:t>
      </w:r>
      <w:r>
        <w:rPr>
          <w:rFonts w:ascii="Palatino Linotype" w:hAnsi="Palatino Linotype" w:cs="Courier New"/>
          <w:sz w:val="22"/>
          <w:szCs w:val="22"/>
        </w:rPr>
        <w:t xml:space="preserve">Dezembro </w:t>
      </w:r>
      <w:r w:rsidRPr="00BC4F58">
        <w:rPr>
          <w:rFonts w:ascii="Palatino Linotype" w:hAnsi="Palatino Linotype" w:cs="Courier New"/>
          <w:sz w:val="22"/>
          <w:szCs w:val="22"/>
        </w:rPr>
        <w:t>de 2019</w:t>
      </w:r>
    </w:p>
    <w:p w:rsidR="00E616FE" w:rsidRPr="00BC4F58" w:rsidRDefault="00E616FE" w:rsidP="00E616FE">
      <w:pPr>
        <w:jc w:val="both"/>
        <w:rPr>
          <w:rFonts w:ascii="Palatino Linotype" w:hAnsi="Palatino Linotype" w:cs="Courier New"/>
          <w:sz w:val="22"/>
          <w:szCs w:val="22"/>
        </w:rPr>
      </w:pPr>
      <w:r w:rsidRPr="00BC4F58">
        <w:rPr>
          <w:rFonts w:ascii="Palatino Linotype" w:hAnsi="Palatino Linotype" w:cs="Courier New"/>
          <w:sz w:val="22"/>
          <w:szCs w:val="22"/>
        </w:rPr>
        <w:t>68º ano da Fundação e 57º ano da Instalação.</w:t>
      </w:r>
    </w:p>
    <w:p w:rsidR="00E616FE" w:rsidRPr="00BC4F58" w:rsidRDefault="00E616FE" w:rsidP="00E616FE">
      <w:pPr>
        <w:jc w:val="both"/>
        <w:rPr>
          <w:rFonts w:ascii="Palatino Linotype" w:hAnsi="Palatino Linotype" w:cs="Calibri"/>
          <w:sz w:val="22"/>
          <w:szCs w:val="22"/>
        </w:rPr>
      </w:pPr>
    </w:p>
    <w:p w:rsidR="00E616FE" w:rsidRPr="00BC4F58" w:rsidRDefault="00E616FE" w:rsidP="00E616FE">
      <w:pPr>
        <w:jc w:val="center"/>
        <w:rPr>
          <w:rFonts w:ascii="Palatino Linotype" w:hAnsi="Palatino Linotype" w:cs="Courier New"/>
          <w:b/>
          <w:sz w:val="22"/>
          <w:szCs w:val="22"/>
        </w:rPr>
      </w:pPr>
      <w:r w:rsidRPr="00BC4F58">
        <w:rPr>
          <w:rFonts w:ascii="Palatino Linotype" w:hAnsi="Palatino Linotype" w:cs="Courier New"/>
          <w:b/>
          <w:sz w:val="22"/>
          <w:szCs w:val="22"/>
        </w:rPr>
        <w:t>Claudio Júnior Weschenfelder</w:t>
      </w:r>
    </w:p>
    <w:p w:rsidR="00E616FE" w:rsidRPr="00BC4F58" w:rsidRDefault="00E616FE" w:rsidP="00E616FE">
      <w:pPr>
        <w:jc w:val="center"/>
        <w:rPr>
          <w:rFonts w:ascii="Palatino Linotype" w:hAnsi="Palatino Linotype" w:cs="Courier New"/>
          <w:b/>
          <w:sz w:val="22"/>
          <w:szCs w:val="22"/>
        </w:rPr>
      </w:pPr>
      <w:r w:rsidRPr="00BC4F58">
        <w:rPr>
          <w:rFonts w:ascii="Palatino Linotype" w:hAnsi="Palatino Linotype" w:cs="Courier New"/>
          <w:b/>
          <w:sz w:val="22"/>
          <w:szCs w:val="22"/>
        </w:rPr>
        <w:t>Prefeito Municipal.</w:t>
      </w:r>
    </w:p>
    <w:p w:rsidR="00E616FE" w:rsidRDefault="00E616FE" w:rsidP="00E616FE">
      <w:pPr>
        <w:jc w:val="both"/>
        <w:rPr>
          <w:rFonts w:ascii="Palatino Linotype" w:hAnsi="Palatino Linotype" w:cs="Courier New"/>
          <w:sz w:val="22"/>
          <w:szCs w:val="22"/>
        </w:rPr>
      </w:pPr>
      <w:r w:rsidRPr="00BC4F58">
        <w:rPr>
          <w:rFonts w:ascii="Palatino Linotype" w:hAnsi="Palatino Linotype" w:cs="Courier New"/>
          <w:sz w:val="22"/>
          <w:szCs w:val="22"/>
        </w:rPr>
        <w:t>Certifico que a Presente Lei foi publicada e registrada nesta Secretaria em data supra.</w:t>
      </w:r>
    </w:p>
    <w:p w:rsidR="00E616FE" w:rsidRPr="00BC4F58" w:rsidRDefault="00E616FE" w:rsidP="00E616FE">
      <w:pPr>
        <w:jc w:val="both"/>
        <w:rPr>
          <w:rFonts w:ascii="Palatino Linotype" w:hAnsi="Palatino Linotype" w:cs="Courier New"/>
          <w:sz w:val="22"/>
          <w:szCs w:val="22"/>
        </w:rPr>
      </w:pPr>
    </w:p>
    <w:p w:rsidR="00E616FE" w:rsidRPr="00BC4F58" w:rsidRDefault="00E616FE" w:rsidP="00E616FE">
      <w:pPr>
        <w:jc w:val="center"/>
        <w:rPr>
          <w:rFonts w:ascii="Palatino Linotype" w:hAnsi="Palatino Linotype" w:cs="Courier New"/>
          <w:b/>
          <w:sz w:val="22"/>
          <w:szCs w:val="22"/>
        </w:rPr>
      </w:pPr>
      <w:r w:rsidRPr="00BC4F58">
        <w:rPr>
          <w:rFonts w:ascii="Palatino Linotype" w:hAnsi="Palatino Linotype" w:cs="Courier New"/>
          <w:b/>
          <w:sz w:val="22"/>
          <w:szCs w:val="22"/>
        </w:rPr>
        <w:t>Franciane Baseggio</w:t>
      </w:r>
    </w:p>
    <w:p w:rsidR="00E616FE" w:rsidRDefault="00E616FE" w:rsidP="00E616FE">
      <w:pPr>
        <w:jc w:val="center"/>
        <w:rPr>
          <w:rFonts w:ascii="Palatino Linotype" w:hAnsi="Palatino Linotype"/>
          <w:b/>
          <w:sz w:val="22"/>
          <w:szCs w:val="22"/>
        </w:rPr>
      </w:pPr>
      <w:r w:rsidRPr="00BC4F58">
        <w:rPr>
          <w:rFonts w:ascii="Palatino Linotype" w:hAnsi="Palatino Linotype"/>
          <w:b/>
          <w:sz w:val="22"/>
          <w:szCs w:val="22"/>
        </w:rPr>
        <w:t>Secretaria de Administração e Fazenda</w:t>
      </w:r>
    </w:p>
    <w:p w:rsidR="00E616FE" w:rsidRDefault="00E616FE" w:rsidP="00E616FE">
      <w:pPr>
        <w:jc w:val="center"/>
        <w:rPr>
          <w:rFonts w:ascii="Palatino Linotype" w:hAnsi="Palatino Linotype"/>
          <w:b/>
          <w:sz w:val="22"/>
          <w:szCs w:val="22"/>
        </w:rPr>
      </w:pPr>
    </w:p>
    <w:p w:rsidR="0070010C" w:rsidRDefault="0070010C" w:rsidP="00E616FE">
      <w:pPr>
        <w:shd w:val="clear" w:color="auto" w:fill="FFFFFF" w:themeFill="background1"/>
        <w:spacing w:line="360" w:lineRule="auto"/>
        <w:outlineLvl w:val="1"/>
        <w:rPr>
          <w:rFonts w:ascii="Palatino Linotype" w:eastAsia="Times New Roman" w:hAnsi="Palatino Linotype" w:cs="Courier New"/>
        </w:rPr>
      </w:pPr>
    </w:p>
    <w:p w:rsidR="0070010C" w:rsidRDefault="0070010C" w:rsidP="00E616FE">
      <w:pPr>
        <w:shd w:val="clear" w:color="auto" w:fill="FFFFFF" w:themeFill="background1"/>
        <w:spacing w:line="360" w:lineRule="auto"/>
        <w:outlineLvl w:val="1"/>
        <w:rPr>
          <w:rFonts w:ascii="Palatino Linotype" w:eastAsia="Times New Roman" w:hAnsi="Palatino Linotype" w:cs="Courier New"/>
        </w:rPr>
      </w:pPr>
      <w:bookmarkStart w:id="0" w:name="_GoBack"/>
      <w:bookmarkEnd w:id="0"/>
    </w:p>
    <w:sectPr w:rsidR="0070010C" w:rsidSect="00E616FE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B3CDB"/>
    <w:multiLevelType w:val="hybridMultilevel"/>
    <w:tmpl w:val="8410E062"/>
    <w:lvl w:ilvl="0" w:tplc="425AC93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90B0AEC"/>
    <w:multiLevelType w:val="hybridMultilevel"/>
    <w:tmpl w:val="0308B1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6FE"/>
    <w:rsid w:val="00005A4B"/>
    <w:rsid w:val="0070010C"/>
    <w:rsid w:val="00E6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6F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E616F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616FE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E616FE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E616FE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6F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E616F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616FE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E616FE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E616FE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270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2019-12-04T13:43:00Z</dcterms:created>
  <dcterms:modified xsi:type="dcterms:W3CDTF">2019-12-04T14:38:00Z</dcterms:modified>
</cp:coreProperties>
</file>