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C62C9" w14:textId="1DDE1CE8" w:rsidR="00E25637" w:rsidRDefault="00DB0329" w:rsidP="00E25637">
      <w:pPr>
        <w:pStyle w:val="NormalWeb"/>
        <w:shd w:val="clear" w:color="auto" w:fill="FFFFFF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Lei Municipal 2.712/2021</w:t>
      </w:r>
    </w:p>
    <w:p w14:paraId="31638DFE" w14:textId="5B1D8F47" w:rsidR="00E25637" w:rsidRDefault="00D94875" w:rsidP="00E25637">
      <w:pPr>
        <w:pStyle w:val="NormalWeb"/>
        <w:shd w:val="clear" w:color="auto" w:fill="FFFFFF"/>
        <w:ind w:left="2268"/>
        <w:jc w:val="both"/>
        <w:rPr>
          <w:rFonts w:ascii="Palatino Linotype" w:hAnsi="Palatino Linotype" w:cs="Arial"/>
          <w:caps/>
          <w:kern w:val="36"/>
        </w:rPr>
      </w:pPr>
      <w:r>
        <w:rPr>
          <w:rFonts w:ascii="Palatino Linotype" w:hAnsi="Palatino Linotype" w:cs="Arial"/>
          <w:caps/>
          <w:kern w:val="36"/>
        </w:rPr>
        <w:t xml:space="preserve">ALTERA ARTIGO 2º DA LEI MUNICIPAL 2.654/2019 DE 11 DE DEZEMBRO DE </w:t>
      </w:r>
      <w:r w:rsidR="00462C79">
        <w:rPr>
          <w:rFonts w:ascii="Palatino Linotype" w:hAnsi="Palatino Linotype" w:cs="Arial"/>
          <w:caps/>
          <w:kern w:val="36"/>
        </w:rPr>
        <w:t>2019, QUE</w:t>
      </w:r>
      <w:r>
        <w:rPr>
          <w:rFonts w:ascii="Palatino Linotype" w:hAnsi="Palatino Linotype" w:cs="Arial"/>
          <w:caps/>
          <w:kern w:val="36"/>
        </w:rPr>
        <w:t xml:space="preserve"> </w:t>
      </w:r>
      <w:r w:rsidR="00E25637">
        <w:rPr>
          <w:rFonts w:ascii="Palatino Linotype" w:hAnsi="Palatino Linotype" w:cs="Arial"/>
          <w:caps/>
          <w:kern w:val="36"/>
        </w:rPr>
        <w:t>AUTORIZA A DOAÇÃO DE VEÍCULOS À ASSOCIAÇÃO DE PAIS E AMIGOS DOS EXCEPCIONAIS - APAE PARA OS FINS QUE SE ESPECIFICA E DÁ outras providências.</w:t>
      </w:r>
    </w:p>
    <w:p w14:paraId="534B2609" w14:textId="77777777" w:rsidR="00E25637" w:rsidRPr="00DB0329" w:rsidRDefault="00E25637" w:rsidP="00E25637">
      <w:pPr>
        <w:jc w:val="both"/>
        <w:rPr>
          <w:rFonts w:ascii="Palatino Linotype" w:eastAsia="Times New Roman" w:hAnsi="Palatino Linotype" w:cs="Arial"/>
          <w:caps/>
          <w:kern w:val="36"/>
        </w:rPr>
      </w:pPr>
    </w:p>
    <w:p w14:paraId="24B66234" w14:textId="77777777" w:rsidR="00DB0329" w:rsidRPr="00DB0329" w:rsidRDefault="00DB0329" w:rsidP="00DB0329">
      <w:pPr>
        <w:spacing w:after="120"/>
        <w:ind w:left="2127"/>
        <w:jc w:val="both"/>
        <w:rPr>
          <w:rFonts w:ascii="Palatino Linotype" w:hAnsi="Palatino Linotype" w:cs="Courier New"/>
        </w:rPr>
      </w:pPr>
      <w:r w:rsidRPr="00DB0329">
        <w:rPr>
          <w:rFonts w:ascii="Palatino Linotype" w:hAnsi="Palatino Linotype" w:cs="Courier New"/>
          <w:b/>
        </w:rPr>
        <w:t>O Prefeito Municipal de Guarujá do Sul</w:t>
      </w:r>
      <w:r w:rsidRPr="00DB0329">
        <w:rPr>
          <w:rFonts w:ascii="Palatino Linotype" w:hAnsi="Palatino Linotype" w:cs="Courier New"/>
        </w:rPr>
        <w:t>, Estado de Santa Catarina,</w:t>
      </w:r>
    </w:p>
    <w:p w14:paraId="03E23345" w14:textId="77777777" w:rsidR="00DB0329" w:rsidRPr="00DB0329" w:rsidRDefault="00DB0329" w:rsidP="00DB0329">
      <w:pPr>
        <w:spacing w:after="120"/>
        <w:ind w:left="2124" w:firstLine="3"/>
        <w:jc w:val="both"/>
        <w:rPr>
          <w:rFonts w:ascii="Palatino Linotype" w:hAnsi="Palatino Linotype" w:cs="Courier New"/>
        </w:rPr>
      </w:pPr>
    </w:p>
    <w:p w14:paraId="17D59165" w14:textId="77777777" w:rsidR="00DB0329" w:rsidRPr="00DB0329" w:rsidRDefault="00DB0329" w:rsidP="00DB0329">
      <w:pPr>
        <w:pStyle w:val="Recuodecorpodetexto2"/>
        <w:spacing w:line="240" w:lineRule="auto"/>
        <w:ind w:left="0" w:firstLine="2127"/>
        <w:jc w:val="both"/>
        <w:rPr>
          <w:rFonts w:ascii="Palatino Linotype" w:hAnsi="Palatino Linotype" w:cs="Courier New"/>
        </w:rPr>
      </w:pPr>
      <w:r w:rsidRPr="00DB0329">
        <w:rPr>
          <w:rFonts w:ascii="Palatino Linotype" w:hAnsi="Palatino Linotype" w:cs="Courier New"/>
          <w:b/>
        </w:rPr>
        <w:t>TORNA PÚBLICO</w:t>
      </w:r>
      <w:r w:rsidRPr="00DB0329">
        <w:rPr>
          <w:rFonts w:ascii="Palatino Linotype" w:hAnsi="Palatino Linotype" w:cs="Courier New"/>
        </w:rPr>
        <w:t xml:space="preserve"> a todos os habitantes deste Município que a Câmara Municipal de Vereadores, votou, aprovou e eu sanciono a seguinte Lei:</w:t>
      </w:r>
    </w:p>
    <w:p w14:paraId="3D9D52B6" w14:textId="2B34D91C" w:rsidR="00D94875" w:rsidRPr="00DB0329" w:rsidRDefault="00E25637" w:rsidP="00D94875">
      <w:pPr>
        <w:jc w:val="both"/>
        <w:rPr>
          <w:rFonts w:ascii="Palatino Linotype" w:eastAsia="Times New Roman" w:hAnsi="Palatino Linotype" w:cs="Arial"/>
        </w:rPr>
      </w:pPr>
      <w:r w:rsidRPr="00DB0329">
        <w:rPr>
          <w:rFonts w:ascii="Palatino Linotype" w:eastAsia="Times New Roman" w:hAnsi="Palatino Linotype" w:cs="Arial"/>
        </w:rPr>
        <w:br/>
      </w:r>
      <w:bookmarkStart w:id="0" w:name="artigo_1"/>
      <w:r w:rsidRPr="00DB0329">
        <w:rPr>
          <w:rFonts w:ascii="Palatino Linotype" w:eastAsia="Times New Roman" w:hAnsi="Palatino Linotype" w:cs="Arial"/>
          <w:b/>
          <w:bCs/>
        </w:rPr>
        <w:t>Art. 1</w:t>
      </w:r>
      <w:bookmarkEnd w:id="0"/>
      <w:r w:rsidR="00D94875" w:rsidRPr="00DB0329">
        <w:rPr>
          <w:rFonts w:ascii="Palatino Linotype" w:eastAsia="Times New Roman" w:hAnsi="Palatino Linotype" w:cs="Arial"/>
          <w:b/>
          <w:bCs/>
        </w:rPr>
        <w:t>º</w:t>
      </w:r>
      <w:r w:rsidR="00D94875" w:rsidRPr="00DB0329">
        <w:rPr>
          <w:rFonts w:ascii="Palatino Linotype" w:eastAsia="Times New Roman" w:hAnsi="Palatino Linotype" w:cs="Arial"/>
        </w:rPr>
        <w:t xml:space="preserve"> O artigo 2º da Lei Municipal nº 2.654/2019 de 11 de dezembro de 2019, passa a ter a seguinte redação:</w:t>
      </w:r>
    </w:p>
    <w:p w14:paraId="2579E309" w14:textId="50079E45" w:rsidR="00D94875" w:rsidRPr="00D94875" w:rsidRDefault="00D94875" w:rsidP="00D94875">
      <w:pPr>
        <w:jc w:val="both"/>
        <w:rPr>
          <w:rFonts w:ascii="Palatino Linotype" w:eastAsia="Times New Roman" w:hAnsi="Palatino Linotype" w:cs="Arial"/>
        </w:rPr>
      </w:pPr>
    </w:p>
    <w:p w14:paraId="4D3AAAEC" w14:textId="77777777" w:rsidR="00D94875" w:rsidRPr="00D94875" w:rsidRDefault="00D94875" w:rsidP="00D94875">
      <w:pPr>
        <w:ind w:firstLine="708"/>
        <w:jc w:val="both"/>
        <w:rPr>
          <w:rFonts w:ascii="Palatino Linotype" w:eastAsia="Times New Roman" w:hAnsi="Palatino Linotype" w:cs="Arial"/>
          <w:i/>
          <w:iCs/>
        </w:rPr>
      </w:pPr>
      <w:r w:rsidRPr="00D94875">
        <w:rPr>
          <w:rFonts w:ascii="Palatino Linotype" w:eastAsia="Times New Roman" w:hAnsi="Palatino Linotype" w:cs="Arial"/>
          <w:b/>
          <w:bCs/>
          <w:i/>
          <w:iCs/>
        </w:rPr>
        <w:t>“Art. 2º</w:t>
      </w:r>
      <w:r w:rsidRPr="00D94875">
        <w:rPr>
          <w:rFonts w:ascii="Palatino Linotype" w:eastAsia="Times New Roman" w:hAnsi="Palatino Linotype" w:cs="Arial"/>
          <w:i/>
          <w:iCs/>
        </w:rPr>
        <w:t xml:space="preserve"> A partir da vigência desta lei e do respectivo Termo de Doação a APAE, a mesma fluirá plenamente do uso dos veículos, </w:t>
      </w:r>
      <w:r w:rsidRPr="00D94875">
        <w:rPr>
          <w:rFonts w:ascii="Palatino Linotype" w:hAnsi="Palatino Linotype"/>
          <w:i/>
          <w:iCs/>
        </w:rPr>
        <w:t xml:space="preserve">requerer e receber 2ª via do Certificado de Registro de Veículo-CRV (DUT), Certificado de Registro e Licenciamento do Veículo-CRVL, efetuar transferência, solicitar a baixa dos mesmos </w:t>
      </w:r>
      <w:r w:rsidRPr="00D94875">
        <w:rPr>
          <w:rFonts w:ascii="Palatino Linotype" w:eastAsia="Times New Roman" w:hAnsi="Palatino Linotype" w:cs="Arial"/>
          <w:i/>
          <w:iCs/>
        </w:rPr>
        <w:t xml:space="preserve"> e responderá por todos os encargos, despesas, responsabilidades civis, criminais, administrativas e tributárias que venham a incidir sobre os veículos doados”.</w:t>
      </w:r>
    </w:p>
    <w:p w14:paraId="476766FC" w14:textId="3177465F" w:rsidR="00E25637" w:rsidRPr="00D94875" w:rsidRDefault="00E25637" w:rsidP="00D94875">
      <w:pPr>
        <w:ind w:firstLine="708"/>
        <w:jc w:val="both"/>
        <w:rPr>
          <w:rFonts w:ascii="Palatino Linotype" w:eastAsia="Times New Roman" w:hAnsi="Palatino Linotype" w:cs="Arial"/>
          <w:i/>
          <w:iCs/>
        </w:rPr>
      </w:pPr>
      <w:r w:rsidRPr="00D94875">
        <w:rPr>
          <w:rFonts w:ascii="Palatino Linotype" w:eastAsia="Times New Roman" w:hAnsi="Palatino Linotype" w:cs="Arial"/>
          <w:i/>
          <w:iCs/>
        </w:rPr>
        <w:t xml:space="preserve">Parágrafo único. </w:t>
      </w:r>
      <w:r w:rsidR="00D94875" w:rsidRPr="00D94875">
        <w:rPr>
          <w:rFonts w:ascii="Palatino Linotype" w:eastAsia="Times New Roman" w:hAnsi="Palatino Linotype" w:cs="Arial"/>
          <w:i/>
          <w:iCs/>
        </w:rPr>
        <w:t>.............</w:t>
      </w:r>
      <w:r w:rsidR="00EE55B5">
        <w:rPr>
          <w:rFonts w:ascii="Palatino Linotype" w:eastAsia="Times New Roman" w:hAnsi="Palatino Linotype" w:cs="Arial"/>
          <w:i/>
          <w:iCs/>
        </w:rPr>
        <w:t>...</w:t>
      </w:r>
    </w:p>
    <w:p w14:paraId="4E720AAC" w14:textId="59A9EA6A" w:rsidR="00E25637" w:rsidRPr="00D94875" w:rsidRDefault="00E25637" w:rsidP="00D94875">
      <w:pPr>
        <w:jc w:val="both"/>
        <w:rPr>
          <w:rFonts w:ascii="Palatino Linotype" w:eastAsia="Times New Roman" w:hAnsi="Palatino Linotype" w:cs="Arial"/>
          <w:b/>
          <w:bCs/>
        </w:rPr>
      </w:pPr>
      <w:bookmarkStart w:id="1" w:name="artigo_4"/>
    </w:p>
    <w:p w14:paraId="74851F0A" w14:textId="64B0473D" w:rsidR="00E25637" w:rsidRPr="00D94875" w:rsidRDefault="00E25637" w:rsidP="00E25637">
      <w:pPr>
        <w:jc w:val="both"/>
        <w:rPr>
          <w:rFonts w:ascii="Palatino Linotype" w:eastAsia="Times New Roman" w:hAnsi="Palatino Linotype" w:cs="Arial"/>
        </w:rPr>
      </w:pPr>
      <w:bookmarkStart w:id="2" w:name="artigo_5"/>
      <w:bookmarkEnd w:id="1"/>
      <w:r w:rsidRPr="00D94875">
        <w:rPr>
          <w:rFonts w:ascii="Palatino Linotype" w:eastAsia="Times New Roman" w:hAnsi="Palatino Linotype" w:cs="Arial"/>
          <w:b/>
          <w:bCs/>
        </w:rPr>
        <w:t>Art. 5º</w:t>
      </w:r>
      <w:bookmarkEnd w:id="2"/>
      <w:r w:rsidRPr="00D94875">
        <w:rPr>
          <w:rFonts w:ascii="Palatino Linotype" w:eastAsia="Times New Roman" w:hAnsi="Palatino Linotype" w:cs="Arial"/>
        </w:rPr>
        <w:t xml:space="preserve"> Ficam revogadas as disposições em contrário.</w:t>
      </w:r>
    </w:p>
    <w:p w14:paraId="3204A89D" w14:textId="77777777" w:rsidR="00E25637" w:rsidRPr="00D94875" w:rsidRDefault="00E25637" w:rsidP="00E25637">
      <w:pPr>
        <w:jc w:val="both"/>
        <w:rPr>
          <w:rFonts w:ascii="Palatino Linotype" w:eastAsia="Times New Roman" w:hAnsi="Palatino Linotype" w:cs="Arial"/>
        </w:rPr>
      </w:pPr>
    </w:p>
    <w:p w14:paraId="77C54AC0" w14:textId="77777777" w:rsidR="00E25637" w:rsidRPr="00D94875" w:rsidRDefault="00E25637" w:rsidP="00E25637">
      <w:pPr>
        <w:jc w:val="both"/>
        <w:rPr>
          <w:rFonts w:ascii="Palatino Linotype" w:hAnsi="Palatino Linotype" w:cs="Courier New"/>
        </w:rPr>
      </w:pPr>
      <w:r w:rsidRPr="00D94875">
        <w:rPr>
          <w:rFonts w:ascii="Palatino Linotype" w:hAnsi="Palatino Linotype" w:cs="Courier New"/>
        </w:rPr>
        <w:t>GABINETE DO PREFEITO MUNICIPAL DE GUARUJÁ DO SUL – SC</w:t>
      </w:r>
    </w:p>
    <w:p w14:paraId="66D19F09" w14:textId="01B9D03D" w:rsidR="00E25637" w:rsidRPr="00D94875" w:rsidRDefault="00DB0329" w:rsidP="00E25637">
      <w:pPr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26</w:t>
      </w:r>
      <w:r w:rsidR="00E25637" w:rsidRPr="00D94875">
        <w:rPr>
          <w:rFonts w:ascii="Palatino Linotype" w:hAnsi="Palatino Linotype" w:cs="Courier New"/>
        </w:rPr>
        <w:t xml:space="preserve"> de </w:t>
      </w:r>
      <w:r w:rsidR="00EE55B5">
        <w:rPr>
          <w:rFonts w:ascii="Palatino Linotype" w:hAnsi="Palatino Linotype" w:cs="Courier New"/>
        </w:rPr>
        <w:t xml:space="preserve">maio </w:t>
      </w:r>
      <w:r w:rsidR="00E25637" w:rsidRPr="00D94875">
        <w:rPr>
          <w:rFonts w:ascii="Palatino Linotype" w:hAnsi="Palatino Linotype" w:cs="Courier New"/>
        </w:rPr>
        <w:t>de 20</w:t>
      </w:r>
      <w:r w:rsidR="00EE55B5">
        <w:rPr>
          <w:rFonts w:ascii="Palatino Linotype" w:hAnsi="Palatino Linotype" w:cs="Courier New"/>
        </w:rPr>
        <w:t>21</w:t>
      </w:r>
    </w:p>
    <w:p w14:paraId="12CEFCB5" w14:textId="1D427BD1" w:rsidR="00E25637" w:rsidRPr="00D94875" w:rsidRDefault="00E25637" w:rsidP="00E25637">
      <w:pPr>
        <w:jc w:val="both"/>
        <w:rPr>
          <w:rFonts w:ascii="Palatino Linotype" w:hAnsi="Palatino Linotype" w:cs="Courier New"/>
        </w:rPr>
      </w:pPr>
      <w:r w:rsidRPr="00D94875">
        <w:rPr>
          <w:rFonts w:ascii="Palatino Linotype" w:hAnsi="Palatino Linotype" w:cs="Courier New"/>
        </w:rPr>
        <w:t>6</w:t>
      </w:r>
      <w:r w:rsidR="00EE55B5">
        <w:rPr>
          <w:rFonts w:ascii="Palatino Linotype" w:hAnsi="Palatino Linotype" w:cs="Courier New"/>
        </w:rPr>
        <w:t>9</w:t>
      </w:r>
      <w:r w:rsidRPr="00D94875">
        <w:rPr>
          <w:rFonts w:ascii="Palatino Linotype" w:hAnsi="Palatino Linotype" w:cs="Courier New"/>
        </w:rPr>
        <w:t>º ano da Fundação e 5</w:t>
      </w:r>
      <w:r w:rsidR="00EE55B5">
        <w:rPr>
          <w:rFonts w:ascii="Palatino Linotype" w:hAnsi="Palatino Linotype" w:cs="Courier New"/>
        </w:rPr>
        <w:t>8</w:t>
      </w:r>
      <w:r w:rsidRPr="00D94875">
        <w:rPr>
          <w:rFonts w:ascii="Palatino Linotype" w:hAnsi="Palatino Linotype" w:cs="Courier New"/>
        </w:rPr>
        <w:t>º ano da Instalação.</w:t>
      </w:r>
    </w:p>
    <w:p w14:paraId="2FCD7BFE" w14:textId="77777777" w:rsidR="00E25637" w:rsidRDefault="00E25637" w:rsidP="00E25637">
      <w:pPr>
        <w:spacing w:after="120"/>
        <w:jc w:val="both"/>
        <w:rPr>
          <w:rFonts w:ascii="Palatino Linotype" w:hAnsi="Palatino Linotype" w:cs="Courier New"/>
        </w:rPr>
      </w:pPr>
    </w:p>
    <w:p w14:paraId="7038D928" w14:textId="262F2355" w:rsidR="00DB0329" w:rsidRPr="00714CAC" w:rsidRDefault="00DB0329" w:rsidP="00DB0329">
      <w:pPr>
        <w:jc w:val="center"/>
        <w:rPr>
          <w:rFonts w:ascii="Palatino Linotype" w:hAnsi="Palatino Linotype" w:cs="Courier New"/>
          <w:b/>
        </w:rPr>
      </w:pPr>
      <w:r>
        <w:rPr>
          <w:rFonts w:ascii="Palatino Linotype" w:hAnsi="Palatino Linotype" w:cs="Courier New"/>
          <w:b/>
        </w:rPr>
        <w:t>Noe Nauro Benetti</w:t>
      </w:r>
    </w:p>
    <w:p w14:paraId="4FEFC3FF" w14:textId="06F8FA6C" w:rsidR="00DB0329" w:rsidRPr="00714CAC" w:rsidRDefault="00DB0329" w:rsidP="00DB0329">
      <w:pPr>
        <w:jc w:val="center"/>
        <w:rPr>
          <w:rFonts w:ascii="Palatino Linotype" w:hAnsi="Palatino Linotype" w:cs="Courier New"/>
          <w:b/>
          <w:i/>
        </w:rPr>
      </w:pPr>
      <w:r w:rsidRPr="00714CAC">
        <w:rPr>
          <w:rFonts w:ascii="Palatino Linotype" w:hAnsi="Palatino Linotype" w:cs="Courier New"/>
          <w:b/>
          <w:i/>
        </w:rPr>
        <w:t>Prefeito Municipal</w:t>
      </w:r>
      <w:r>
        <w:rPr>
          <w:rFonts w:ascii="Palatino Linotype" w:hAnsi="Palatino Linotype" w:cs="Courier New"/>
          <w:b/>
          <w:i/>
        </w:rPr>
        <w:t xml:space="preserve"> em Exercício</w:t>
      </w:r>
      <w:r w:rsidRPr="00714CAC">
        <w:rPr>
          <w:rFonts w:ascii="Palatino Linotype" w:hAnsi="Palatino Linotype" w:cs="Courier New"/>
          <w:b/>
          <w:i/>
        </w:rPr>
        <w:t>.</w:t>
      </w:r>
    </w:p>
    <w:p w14:paraId="3C3F0034" w14:textId="77777777" w:rsidR="00DB0329" w:rsidRPr="00714CAC" w:rsidRDefault="00DB0329" w:rsidP="00DB0329">
      <w:pPr>
        <w:jc w:val="center"/>
        <w:rPr>
          <w:rFonts w:ascii="Palatino Linotype" w:hAnsi="Palatino Linotype" w:cs="Courier New"/>
          <w:b/>
        </w:rPr>
      </w:pPr>
    </w:p>
    <w:p w14:paraId="57F79A50" w14:textId="77777777" w:rsidR="00DB0329" w:rsidRPr="00714CAC" w:rsidRDefault="00DB0329" w:rsidP="00DB0329">
      <w:pPr>
        <w:jc w:val="both"/>
        <w:rPr>
          <w:rFonts w:ascii="Palatino Linotype" w:hAnsi="Palatino Linotype" w:cs="Courier New"/>
        </w:rPr>
      </w:pPr>
      <w:r w:rsidRPr="00714CAC">
        <w:rPr>
          <w:rFonts w:ascii="Palatino Linotype" w:hAnsi="Palatino Linotype" w:cs="Courier New"/>
        </w:rPr>
        <w:t>Certifico que a Presente Lei foi publicada e registrada nesta Secretaria em data supra.</w:t>
      </w:r>
    </w:p>
    <w:p w14:paraId="4666FF11" w14:textId="77777777" w:rsidR="00DB0329" w:rsidRPr="00714CAC" w:rsidRDefault="00DB0329" w:rsidP="00DB0329">
      <w:pPr>
        <w:jc w:val="center"/>
        <w:rPr>
          <w:rFonts w:ascii="Palatino Linotype" w:hAnsi="Palatino Linotype" w:cs="Courier New"/>
          <w:b/>
        </w:rPr>
      </w:pPr>
      <w:r w:rsidRPr="00714CAC">
        <w:rPr>
          <w:rFonts w:ascii="Palatino Linotype" w:hAnsi="Palatino Linotype" w:cs="Courier New"/>
          <w:b/>
        </w:rPr>
        <w:t>Julio Cesar Della Flora</w:t>
      </w:r>
    </w:p>
    <w:p w14:paraId="04D9B55D" w14:textId="0D906A1A" w:rsidR="00FC741C" w:rsidRDefault="00DB0329" w:rsidP="00DB0329">
      <w:pPr>
        <w:jc w:val="center"/>
        <w:rPr>
          <w:rFonts w:ascii="Palatino Linotype" w:hAnsi="Palatino Linotype" w:cs="Calibri"/>
          <w:b/>
          <w:sz w:val="22"/>
          <w:szCs w:val="22"/>
        </w:rPr>
      </w:pPr>
      <w:r w:rsidRPr="00714CAC">
        <w:rPr>
          <w:rFonts w:ascii="Palatino Linotype" w:hAnsi="Palatino Linotype"/>
          <w:b/>
          <w:i/>
        </w:rPr>
        <w:t>Secretário</w:t>
      </w:r>
      <w:r w:rsidRPr="00714CAC">
        <w:rPr>
          <w:rFonts w:ascii="Palatino Linotype" w:hAnsi="Palatino Linotype"/>
          <w:b/>
          <w:i/>
        </w:rPr>
        <w:t xml:space="preserve"> de Administração e Fazenda</w:t>
      </w:r>
    </w:p>
    <w:sectPr w:rsidR="00FC741C" w:rsidSect="00DB0329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B3CDB"/>
    <w:multiLevelType w:val="hybridMultilevel"/>
    <w:tmpl w:val="8410E062"/>
    <w:lvl w:ilvl="0" w:tplc="425AC93C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1D"/>
    <w:rsid w:val="0037751D"/>
    <w:rsid w:val="00462C79"/>
    <w:rsid w:val="007400E2"/>
    <w:rsid w:val="007B1551"/>
    <w:rsid w:val="009B1C52"/>
    <w:rsid w:val="009B316C"/>
    <w:rsid w:val="009E3420"/>
    <w:rsid w:val="00C443DC"/>
    <w:rsid w:val="00D3689C"/>
    <w:rsid w:val="00D94875"/>
    <w:rsid w:val="00DB0329"/>
    <w:rsid w:val="00E25637"/>
    <w:rsid w:val="00EE55B5"/>
    <w:rsid w:val="00FC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E168C"/>
  <w15:chartTrackingRefBased/>
  <w15:docId w15:val="{02AAFBA2-D97D-45E0-A67B-2EBDB726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63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5637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E25637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E2563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basedOn w:val="Fontepargpadro"/>
    <w:uiPriority w:val="22"/>
    <w:qFormat/>
    <w:rsid w:val="00E25637"/>
    <w:rPr>
      <w:b/>
      <w:bCs/>
    </w:rPr>
  </w:style>
  <w:style w:type="paragraph" w:styleId="Recuodecorpodetexto2">
    <w:name w:val="Body Text Indent 2"/>
    <w:basedOn w:val="Normal"/>
    <w:link w:val="Recuodecorpodetexto2Char"/>
    <w:rsid w:val="00DB032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0329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2021-05-03T16:29:00Z</cp:lastPrinted>
  <dcterms:created xsi:type="dcterms:W3CDTF">2021-05-27T10:49:00Z</dcterms:created>
  <dcterms:modified xsi:type="dcterms:W3CDTF">2021-05-27T10:52:00Z</dcterms:modified>
</cp:coreProperties>
</file>