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EE19D" w14:textId="752EB66B" w:rsidR="00422B2A" w:rsidRPr="00D972AF" w:rsidRDefault="00D972AF" w:rsidP="00D972AF">
      <w:pPr>
        <w:spacing w:after="0" w:line="360" w:lineRule="auto"/>
        <w:jc w:val="both"/>
      </w:pPr>
      <w:r w:rsidRPr="00420AA4">
        <w:rPr>
          <w:rFonts w:ascii="Arial" w:hAnsi="Arial" w:cs="Arial"/>
          <w:bCs/>
          <w:sz w:val="24"/>
          <w:szCs w:val="24"/>
        </w:rPr>
        <w:t>Nesse momento, o Vereador</w:t>
      </w:r>
      <w:r>
        <w:rPr>
          <w:rFonts w:ascii="Arial" w:hAnsi="Arial" w:cs="Arial"/>
          <w:bCs/>
          <w:sz w:val="24"/>
          <w:szCs w:val="24"/>
        </w:rPr>
        <w:t xml:space="preserve"> </w:t>
      </w:r>
      <w:r w:rsidRPr="00420AA4">
        <w:rPr>
          <w:rFonts w:ascii="Arial" w:hAnsi="Arial" w:cs="Arial"/>
          <w:bCs/>
          <w:sz w:val="24"/>
          <w:szCs w:val="24"/>
        </w:rPr>
        <w:t xml:space="preserve">RODRIGO ANDRÉ </w:t>
      </w:r>
      <w:proofErr w:type="spellStart"/>
      <w:r w:rsidRPr="00420AA4">
        <w:rPr>
          <w:rFonts w:ascii="Arial" w:hAnsi="Arial" w:cs="Arial"/>
          <w:bCs/>
          <w:sz w:val="24"/>
          <w:szCs w:val="24"/>
        </w:rPr>
        <w:t>LUNKES</w:t>
      </w:r>
      <w:proofErr w:type="spellEnd"/>
      <w:r w:rsidRPr="00420AA4">
        <w:rPr>
          <w:rFonts w:ascii="Arial" w:hAnsi="Arial" w:cs="Arial"/>
          <w:bCs/>
          <w:sz w:val="24"/>
          <w:szCs w:val="24"/>
        </w:rPr>
        <w:t>, se manifestou,</w:t>
      </w:r>
      <w:r>
        <w:rPr>
          <w:rFonts w:ascii="Arial" w:hAnsi="Arial" w:cs="Arial"/>
          <w:bCs/>
          <w:sz w:val="24"/>
          <w:szCs w:val="24"/>
        </w:rPr>
        <w:t xml:space="preserve"> </w:t>
      </w:r>
      <w:r>
        <w:rPr>
          <w:rFonts w:ascii="Arial" w:hAnsi="Arial" w:cs="Arial"/>
          <w:sz w:val="24"/>
          <w:szCs w:val="24"/>
        </w:rPr>
        <w:t>fazendo algumas</w:t>
      </w:r>
      <w:r w:rsidRPr="00040454">
        <w:rPr>
          <w:rFonts w:ascii="Arial" w:hAnsi="Arial" w:cs="Arial"/>
          <w:sz w:val="28"/>
          <w:szCs w:val="28"/>
        </w:rPr>
        <w:t xml:space="preserve"> </w:t>
      </w:r>
      <w:r w:rsidRPr="00040454">
        <w:rPr>
          <w:rFonts w:ascii="Arial" w:hAnsi="Arial" w:cs="Arial"/>
          <w:sz w:val="24"/>
          <w:szCs w:val="24"/>
        </w:rPr>
        <w:t>colocações relacionadas ao pedido do vereador Cléber; relatou que de fato são questionamentos que estão chegando até os vereadores. Disse que já teve uma conversa prévia com a Secretária de Saúde para já trazer algumas informações referente isso, mas ressaltou que é importante que os pedidos sejam encaminhados, para que seja formalizada uma resposta, mas aproveitou para já antecipar algumas situações: relacionado à questão do WhatsApp, disse ser uma medida que foi implementada nessa administração esses agendamentos e foi colocado que esses agendamentos são feitos pelos técnicos de enfermagem, por isso que eles não fazem os atendimentos por ligação, apenas por mensagem, porque os técnicos são responsáveis também por fazer a triagem; então, no momento que eles estão atendendo um paciente, eles não podem estar atendendo esse WhatsApp, motivo pelo qual precisa ser feito por mensagem, mas os atendimentos continuam e à medida do possível eles vão sendo feitos. Disse que é importante que venha algo mais detalhado e que seja repassado para a população para entender bem como vai funcionar. Relacionada a essa questão dos pacientes que estão sendo encaminhados de ônibus, disse que se trata de uma situação que surgiu pela elevada despesa que se estava tendo para levar alguns pacientes para deslocamentos para fora do município. Disse que então no intuito de diminuir essa despesa, a administração está encaminhando alguns casos por ônibus; disse que são casos que existe uma</w:t>
      </w:r>
      <w:r>
        <w:rPr>
          <w:rFonts w:ascii="Arial" w:hAnsi="Arial" w:cs="Arial"/>
          <w:sz w:val="24"/>
          <w:szCs w:val="24"/>
        </w:rPr>
        <w:t xml:space="preserve"> </w:t>
      </w:r>
      <w:r w:rsidRPr="00040454">
        <w:rPr>
          <w:rFonts w:ascii="Arial" w:hAnsi="Arial" w:cs="Arial"/>
          <w:sz w:val="24"/>
          <w:szCs w:val="24"/>
        </w:rPr>
        <w:t xml:space="preserve">avaliação e em nenhum momento é encaminhado algum tipo de paciente vulnerável, idoso ou criança; que são encaminhados pacientes que têm condições mesmo de pegar um ônibus e ir até lá; disse que outros municípios já fazem isso; relatou que inclusive lá em Florianópolis tem um ponto da agência que deixa esses pacientes naquele ponto e o próprio hospital vem buscar esses pacientes; que então isso ocorre quando é uma consulta exclusiva para um paciente no dia; que quando tem três pacientes para mais, aí sim já se torna viável que seja colocado um veículo específico para fazer essa viagem; disse que então a Secretária lhe falou que alguns casos que ocorriam às vezes de dois ou três motoristas no mesmo dia ou na mesma semana indo a Florianópolis. Isso gerava um custo alto, tanto de manutenção do veículo, como também em diárias para os servidores que tinham que se deslocar até lá. Que então, nesses casos específicos, quando é um paciente ou até dois e que tem condições de ir de ônibus, o Município está fazendo esse procedimento para reduzir essa despesa; reiterou que é feito sempre tendo a certeza de que esse paciente irá até lá e sendo </w:t>
      </w:r>
      <w:r w:rsidRPr="00040454">
        <w:rPr>
          <w:rFonts w:ascii="Arial" w:hAnsi="Arial" w:cs="Arial"/>
          <w:sz w:val="24"/>
          <w:szCs w:val="24"/>
        </w:rPr>
        <w:lastRenderedPageBreak/>
        <w:t xml:space="preserve">atendido da melhor forma possível. Disse ainda, em relação à questão dos exames, que realmente houve um atraso na licitação em função da troca de servidores no setor de compras do Município; disse que a servidora que era incumbida de fazer isso pediu sua exoneração, e até que o Município fez a chamada do novo servidor para ocupar o posto, considerando que a pessoa têm um prazo para aceitar ou não a chamada, e às vezes ocorre um vácuo, então teve um déficit no número de servidores e em alguns casos gerando esse tipo de atraso; disse que ainda assim, nesse período, o Município conseguiu continuar comprando os exames através do </w:t>
      </w:r>
      <w:proofErr w:type="spellStart"/>
      <w:r w:rsidRPr="00040454">
        <w:rPr>
          <w:rFonts w:ascii="Arial" w:hAnsi="Arial" w:cs="Arial"/>
          <w:sz w:val="24"/>
          <w:szCs w:val="24"/>
        </w:rPr>
        <w:t>SISAMEOSC</w:t>
      </w:r>
      <w:proofErr w:type="spellEnd"/>
      <w:r w:rsidRPr="00040454">
        <w:rPr>
          <w:rFonts w:ascii="Arial" w:hAnsi="Arial" w:cs="Arial"/>
          <w:sz w:val="24"/>
          <w:szCs w:val="24"/>
        </w:rPr>
        <w:t xml:space="preserve">, porém a um único posto de coleta credenciado aqui na </w:t>
      </w:r>
      <w:proofErr w:type="spellStart"/>
      <w:r w:rsidRPr="00040454">
        <w:rPr>
          <w:rFonts w:ascii="Arial" w:hAnsi="Arial" w:cs="Arial"/>
          <w:sz w:val="24"/>
          <w:szCs w:val="24"/>
        </w:rPr>
        <w:t>SISAMEOSC</w:t>
      </w:r>
      <w:proofErr w:type="spellEnd"/>
      <w:r w:rsidRPr="00040454">
        <w:rPr>
          <w:rFonts w:ascii="Arial" w:hAnsi="Arial" w:cs="Arial"/>
          <w:sz w:val="24"/>
          <w:szCs w:val="24"/>
        </w:rPr>
        <w:t xml:space="preserve">, que era o </w:t>
      </w:r>
      <w:proofErr w:type="spellStart"/>
      <w:r w:rsidRPr="00040454">
        <w:rPr>
          <w:rFonts w:ascii="Arial" w:hAnsi="Arial" w:cs="Arial"/>
          <w:sz w:val="24"/>
          <w:szCs w:val="24"/>
        </w:rPr>
        <w:t>Prevent</w:t>
      </w:r>
      <w:proofErr w:type="spellEnd"/>
      <w:r w:rsidRPr="00040454">
        <w:rPr>
          <w:rFonts w:ascii="Arial" w:hAnsi="Arial" w:cs="Arial"/>
          <w:sz w:val="24"/>
          <w:szCs w:val="24"/>
        </w:rPr>
        <w:t>, e aí exclusivamente esses pacientes iam até lá e foi dado uma atenção especial pros casos de urgência e emergência, para as gestantes, para os pacientes oncológicos e para os casos de retorno. Então, acabou ficando alguns para trás que foram os exames que não tinham tanta urgência; disse ainda que os credenciamentos para exames já iniciaram na semana passada e a Secretária já havia lhe confirmado que dois postos de coleta aqui já haviam se credenciados, que faltava apenas um e que a partir de então os exames seriam retomados; ressaltou por fim que é importante que essas informações sejam formalizadas, trazidas para cá para deixar todos cientes, para também repassar para a população, mas que estava trazendo esses elementos</w:t>
      </w:r>
      <w:r>
        <w:rPr>
          <w:rFonts w:ascii="Arial" w:hAnsi="Arial" w:cs="Arial"/>
          <w:sz w:val="24"/>
          <w:szCs w:val="24"/>
        </w:rPr>
        <w:t xml:space="preserve"> </w:t>
      </w:r>
      <w:r w:rsidRPr="00040454">
        <w:rPr>
          <w:rFonts w:ascii="Arial" w:hAnsi="Arial" w:cs="Arial"/>
          <w:sz w:val="24"/>
          <w:szCs w:val="24"/>
        </w:rPr>
        <w:t>para antecipar algumas questões</w:t>
      </w:r>
    </w:p>
    <w:sectPr w:rsidR="00422B2A" w:rsidRPr="00D972AF" w:rsidSect="00422B2A">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2A"/>
    <w:rsid w:val="00422B2A"/>
    <w:rsid w:val="004953CF"/>
    <w:rsid w:val="004C23F2"/>
    <w:rsid w:val="00A97788"/>
    <w:rsid w:val="00D54D50"/>
    <w:rsid w:val="00D972AF"/>
    <w:rsid w:val="00FB4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1D3C"/>
  <w15:chartTrackingRefBased/>
  <w15:docId w15:val="{33051037-2822-4C14-ACE3-F9AF80E0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B2A"/>
    <w:pPr>
      <w:spacing w:line="259" w:lineRule="auto"/>
    </w:pPr>
    <w:rPr>
      <w:kern w:val="0"/>
      <w:sz w:val="22"/>
      <w:szCs w:val="22"/>
      <w14:ligatures w14:val="none"/>
    </w:rPr>
  </w:style>
  <w:style w:type="paragraph" w:styleId="Ttulo1">
    <w:name w:val="heading 1"/>
    <w:basedOn w:val="Normal"/>
    <w:next w:val="Normal"/>
    <w:link w:val="Ttulo1Char"/>
    <w:uiPriority w:val="9"/>
    <w:qFormat/>
    <w:rsid w:val="00422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22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22B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22B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22B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22B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22B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22B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22B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2B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22B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22B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22B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22B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22B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22B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22B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22B2A"/>
    <w:rPr>
      <w:rFonts w:eastAsiaTheme="majorEastAsia" w:cstheme="majorBidi"/>
      <w:color w:val="272727" w:themeColor="text1" w:themeTint="D8"/>
    </w:rPr>
  </w:style>
  <w:style w:type="paragraph" w:styleId="Ttulo">
    <w:name w:val="Title"/>
    <w:basedOn w:val="Normal"/>
    <w:next w:val="Normal"/>
    <w:link w:val="TtuloChar"/>
    <w:uiPriority w:val="10"/>
    <w:qFormat/>
    <w:rsid w:val="00422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22B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22B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22B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22B2A"/>
    <w:pPr>
      <w:spacing w:before="160"/>
      <w:jc w:val="center"/>
    </w:pPr>
    <w:rPr>
      <w:i/>
      <w:iCs/>
      <w:color w:val="404040" w:themeColor="text1" w:themeTint="BF"/>
    </w:rPr>
  </w:style>
  <w:style w:type="character" w:customStyle="1" w:styleId="CitaoChar">
    <w:name w:val="Citação Char"/>
    <w:basedOn w:val="Fontepargpadro"/>
    <w:link w:val="Citao"/>
    <w:uiPriority w:val="29"/>
    <w:rsid w:val="00422B2A"/>
    <w:rPr>
      <w:i/>
      <w:iCs/>
      <w:color w:val="404040" w:themeColor="text1" w:themeTint="BF"/>
    </w:rPr>
  </w:style>
  <w:style w:type="paragraph" w:styleId="PargrafodaLista">
    <w:name w:val="List Paragraph"/>
    <w:basedOn w:val="Normal"/>
    <w:uiPriority w:val="34"/>
    <w:qFormat/>
    <w:rsid w:val="00422B2A"/>
    <w:pPr>
      <w:ind w:left="720"/>
      <w:contextualSpacing/>
    </w:pPr>
  </w:style>
  <w:style w:type="character" w:styleId="nfaseIntensa">
    <w:name w:val="Intense Emphasis"/>
    <w:basedOn w:val="Fontepargpadro"/>
    <w:uiPriority w:val="21"/>
    <w:qFormat/>
    <w:rsid w:val="00422B2A"/>
    <w:rPr>
      <w:i/>
      <w:iCs/>
      <w:color w:val="0F4761" w:themeColor="accent1" w:themeShade="BF"/>
    </w:rPr>
  </w:style>
  <w:style w:type="paragraph" w:styleId="CitaoIntensa">
    <w:name w:val="Intense Quote"/>
    <w:basedOn w:val="Normal"/>
    <w:next w:val="Normal"/>
    <w:link w:val="CitaoIntensaChar"/>
    <w:uiPriority w:val="30"/>
    <w:qFormat/>
    <w:rsid w:val="00422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22B2A"/>
    <w:rPr>
      <w:i/>
      <w:iCs/>
      <w:color w:val="0F4761" w:themeColor="accent1" w:themeShade="BF"/>
    </w:rPr>
  </w:style>
  <w:style w:type="character" w:styleId="RefernciaIntensa">
    <w:name w:val="Intense Reference"/>
    <w:basedOn w:val="Fontepargpadro"/>
    <w:uiPriority w:val="32"/>
    <w:qFormat/>
    <w:rsid w:val="00422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656</Words>
  <Characters>3546</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guarujadosulcamara@gmail.com</dc:creator>
  <cp:keywords/>
  <dc:description/>
  <cp:lastModifiedBy>guarujadosulcamara@gmail.com</cp:lastModifiedBy>
  <cp:revision>7</cp:revision>
  <dcterms:created xsi:type="dcterms:W3CDTF">2026-02-26T11:10:00Z</dcterms:created>
  <dcterms:modified xsi:type="dcterms:W3CDTF">2026-02-26T18:21:00Z</dcterms:modified>
</cp:coreProperties>
</file>