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2C22EF">
        <w:rPr>
          <w:rFonts w:ascii="Arial" w:hAnsi="Arial" w:cs="Arial"/>
          <w:b/>
          <w:bCs/>
          <w:sz w:val="22"/>
          <w:szCs w:val="23"/>
        </w:rPr>
        <w:t xml:space="preserve"> 1</w:t>
      </w:r>
      <w:r w:rsidR="00967119">
        <w:rPr>
          <w:rFonts w:ascii="Arial" w:hAnsi="Arial" w:cs="Arial"/>
          <w:b/>
          <w:bCs/>
          <w:sz w:val="22"/>
          <w:szCs w:val="23"/>
        </w:rPr>
        <w:t>8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4E0266" w:rsidRDefault="004E0266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7E195C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</w:rPr>
      </w:pPr>
      <w:r w:rsidRPr="004E0266">
        <w:rPr>
          <w:rFonts w:ascii="Arial" w:hAnsi="Arial" w:cs="Arial"/>
          <w:b w:val="0"/>
          <w:color w:val="000000"/>
        </w:rPr>
        <w:t xml:space="preserve">Ata da </w:t>
      </w:r>
      <w:r w:rsidR="002C22EF">
        <w:rPr>
          <w:rFonts w:ascii="Arial" w:hAnsi="Arial" w:cs="Arial"/>
          <w:b w:val="0"/>
          <w:color w:val="000000"/>
        </w:rPr>
        <w:t xml:space="preserve">décima </w:t>
      </w:r>
      <w:r w:rsidR="00967119">
        <w:rPr>
          <w:rFonts w:ascii="Arial" w:hAnsi="Arial" w:cs="Arial"/>
          <w:b w:val="0"/>
          <w:color w:val="000000"/>
        </w:rPr>
        <w:t>oitava</w:t>
      </w:r>
      <w:r w:rsidRPr="004E0266">
        <w:rPr>
          <w:rFonts w:ascii="Arial" w:hAnsi="Arial" w:cs="Arial"/>
          <w:b w:val="0"/>
          <w:color w:val="000000"/>
        </w:rPr>
        <w:t xml:space="preserve"> reunião </w:t>
      </w:r>
      <w:r w:rsidR="00EB5D0A" w:rsidRPr="004E0266">
        <w:rPr>
          <w:rFonts w:ascii="Arial" w:hAnsi="Arial" w:cs="Arial"/>
          <w:b w:val="0"/>
          <w:color w:val="000000"/>
        </w:rPr>
        <w:t>ordinária</w:t>
      </w:r>
      <w:r w:rsidRPr="004E0266">
        <w:rPr>
          <w:rFonts w:ascii="Arial" w:hAnsi="Arial" w:cs="Arial"/>
          <w:b w:val="0"/>
          <w:color w:val="000000"/>
        </w:rPr>
        <w:t xml:space="preserve">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Pr="004E0266">
        <w:rPr>
          <w:rFonts w:ascii="Arial" w:hAnsi="Arial" w:cs="Arial"/>
          <w:b w:val="0"/>
          <w:color w:val="000000"/>
        </w:rPr>
        <w:t xml:space="preserve">, no exercício da décima quinta legislatura, primeira sessão legislativa, primeiro período, quinquagésimo </w:t>
      </w:r>
      <w:r w:rsidR="00BA4E29" w:rsidRPr="004E0266">
        <w:rPr>
          <w:rFonts w:ascii="Arial" w:hAnsi="Arial" w:cs="Arial"/>
          <w:b w:val="0"/>
          <w:color w:val="000000"/>
        </w:rPr>
        <w:t>oitavo</w:t>
      </w:r>
      <w:r w:rsidRPr="004E0266">
        <w:rPr>
          <w:rFonts w:ascii="Arial" w:hAnsi="Arial" w:cs="Arial"/>
          <w:b w:val="0"/>
          <w:color w:val="000000"/>
        </w:rPr>
        <w:t xml:space="preserve"> ano de sua instalação legislativa, realizada em </w:t>
      </w:r>
      <w:r w:rsidR="00967119">
        <w:rPr>
          <w:rFonts w:ascii="Arial" w:hAnsi="Arial" w:cs="Arial"/>
          <w:b w:val="0"/>
          <w:color w:val="000000"/>
        </w:rPr>
        <w:t xml:space="preserve">vinte e quatro </w:t>
      </w:r>
      <w:r w:rsidR="002C22EF">
        <w:rPr>
          <w:rFonts w:ascii="Arial" w:hAnsi="Arial" w:cs="Arial"/>
          <w:b w:val="0"/>
          <w:color w:val="000000"/>
        </w:rPr>
        <w:t xml:space="preserve">de junho de </w:t>
      </w:r>
      <w:r w:rsidRPr="004E0266">
        <w:rPr>
          <w:rFonts w:ascii="Arial" w:hAnsi="Arial" w:cs="Arial"/>
          <w:b w:val="0"/>
          <w:color w:val="000000"/>
        </w:rPr>
        <w:t xml:space="preserve">dois mil e vinte um, com início às </w:t>
      </w:r>
      <w:r w:rsidR="00967119">
        <w:rPr>
          <w:rFonts w:ascii="Arial" w:hAnsi="Arial" w:cs="Arial"/>
          <w:b w:val="0"/>
          <w:color w:val="000000"/>
        </w:rPr>
        <w:t>dezessete</w:t>
      </w:r>
      <w:r w:rsidRPr="004E0266">
        <w:rPr>
          <w:rFonts w:ascii="Arial" w:hAnsi="Arial" w:cs="Arial"/>
          <w:b w:val="0"/>
          <w:color w:val="000000"/>
        </w:rPr>
        <w:t xml:space="preserve"> horas</w:t>
      </w:r>
      <w:r w:rsidR="00902BC3" w:rsidRPr="004E0266">
        <w:rPr>
          <w:rFonts w:ascii="Arial" w:hAnsi="Arial" w:cs="Arial"/>
          <w:b w:val="0"/>
          <w:color w:val="000000"/>
        </w:rPr>
        <w:t xml:space="preserve"> e </w:t>
      </w:r>
      <w:r w:rsidR="00967119">
        <w:rPr>
          <w:rFonts w:ascii="Arial" w:hAnsi="Arial" w:cs="Arial"/>
          <w:b w:val="0"/>
          <w:color w:val="000000"/>
        </w:rPr>
        <w:t xml:space="preserve">quarenta e cinco </w:t>
      </w:r>
      <w:r w:rsidR="00902BC3" w:rsidRPr="004E0266">
        <w:rPr>
          <w:rFonts w:ascii="Arial" w:hAnsi="Arial" w:cs="Arial"/>
          <w:b w:val="0"/>
          <w:color w:val="000000"/>
        </w:rPr>
        <w:t>minutos</w:t>
      </w:r>
      <w:r w:rsidRPr="004E0266">
        <w:rPr>
          <w:rFonts w:ascii="Arial" w:hAnsi="Arial" w:cs="Arial"/>
          <w:b w:val="0"/>
          <w:color w:val="000000"/>
        </w:rPr>
        <w:t xml:space="preserve">, nas dependências da Câmara, reuniram-se os membros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84D94" w:rsidRPr="004E0266">
        <w:rPr>
          <w:rFonts w:ascii="Arial" w:hAnsi="Arial" w:cs="Arial"/>
          <w:b w:val="0"/>
          <w:color w:val="000000"/>
        </w:rPr>
        <w:t xml:space="preserve">sob a </w:t>
      </w:r>
      <w:r w:rsidR="00CE609A" w:rsidRPr="004E0266">
        <w:rPr>
          <w:rFonts w:ascii="Arial" w:hAnsi="Arial" w:cs="Arial"/>
          <w:b w:val="0"/>
          <w:color w:val="000000"/>
        </w:rPr>
        <w:t>P</w:t>
      </w:r>
      <w:r w:rsidRPr="004E0266">
        <w:rPr>
          <w:rFonts w:ascii="Arial" w:hAnsi="Arial" w:cs="Arial"/>
          <w:b w:val="0"/>
          <w:color w:val="000000"/>
        </w:rPr>
        <w:t>residência da</w:t>
      </w:r>
      <w:r w:rsidR="00784D94" w:rsidRPr="004E0266">
        <w:rPr>
          <w:rFonts w:ascii="Arial" w:hAnsi="Arial" w:cs="Arial"/>
          <w:b w:val="0"/>
          <w:color w:val="000000"/>
        </w:rPr>
        <w:t xml:space="preserve"> Senhor</w:t>
      </w:r>
      <w:r w:rsidRPr="004E0266">
        <w:rPr>
          <w:rFonts w:ascii="Arial" w:hAnsi="Arial" w:cs="Arial"/>
          <w:b w:val="0"/>
          <w:color w:val="000000"/>
        </w:rPr>
        <w:t>a</w:t>
      </w:r>
      <w:r w:rsidR="00784D94" w:rsidRPr="004E0266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DALVÂNI ROBERTA LERMEN</w:t>
      </w:r>
      <w:r w:rsidR="00CE609A" w:rsidRPr="004E0266">
        <w:rPr>
          <w:rFonts w:ascii="Arial" w:hAnsi="Arial" w:cs="Arial"/>
          <w:b w:val="0"/>
          <w:color w:val="000000"/>
        </w:rPr>
        <w:t xml:space="preserve">, </w:t>
      </w:r>
      <w:r w:rsidR="009C37B7" w:rsidRPr="004E0266">
        <w:rPr>
          <w:rFonts w:ascii="Arial" w:hAnsi="Arial" w:cs="Arial"/>
          <w:b w:val="0"/>
          <w:color w:val="000000"/>
        </w:rPr>
        <w:t>presentes os Vereadores: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VOLNEI LUIS GOSSLER, RORIGO ANDRÉ LUNKES, CLEBER JONAS WESCHENFELDER</w:t>
      </w:r>
      <w:r w:rsidR="007E195C">
        <w:rPr>
          <w:rFonts w:ascii="Arial" w:hAnsi="Arial" w:cs="Arial"/>
          <w:b w:val="0"/>
          <w:color w:val="000000"/>
        </w:rPr>
        <w:t>,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7E195C">
        <w:rPr>
          <w:rFonts w:ascii="Arial" w:hAnsi="Arial" w:cs="Arial"/>
          <w:b w:val="0"/>
          <w:color w:val="000000"/>
        </w:rPr>
        <w:t>e SÔ</w:t>
      </w:r>
      <w:r w:rsidR="006B45D2" w:rsidRPr="004E0266">
        <w:rPr>
          <w:rFonts w:ascii="Arial" w:hAnsi="Arial" w:cs="Arial"/>
          <w:b w:val="0"/>
          <w:color w:val="000000"/>
        </w:rPr>
        <w:t>NIA LÚCIA KUHN ROSENBACH</w:t>
      </w:r>
      <w:r w:rsidR="009C37B7" w:rsidRPr="004E0266">
        <w:rPr>
          <w:rFonts w:ascii="Arial" w:hAnsi="Arial" w:cs="Arial"/>
          <w:b w:val="0"/>
          <w:color w:val="000000"/>
        </w:rPr>
        <w:t>. A ata da reunião passada foi aprovada por unanimidade dos presentes.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9C37B7" w:rsidRPr="004E0266">
        <w:rPr>
          <w:rFonts w:ascii="Arial" w:hAnsi="Arial" w:cs="Arial"/>
          <w:b w:val="0"/>
          <w:color w:val="000000"/>
        </w:rPr>
        <w:t>A presente reunião teve como fim específic</w:t>
      </w:r>
      <w:r w:rsidR="00E252FE" w:rsidRPr="004E0266">
        <w:rPr>
          <w:rFonts w:ascii="Arial" w:hAnsi="Arial" w:cs="Arial"/>
          <w:b w:val="0"/>
          <w:color w:val="000000"/>
        </w:rPr>
        <w:t>o analisar e emitir parecer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093452" w:rsidRPr="004E0266">
        <w:rPr>
          <w:rFonts w:ascii="Arial" w:hAnsi="Arial" w:cs="Arial"/>
          <w:b w:val="0"/>
          <w:color w:val="000000"/>
        </w:rPr>
        <w:t>d</w:t>
      </w:r>
      <w:r w:rsidR="00E252FE" w:rsidRPr="004E0266">
        <w:rPr>
          <w:rFonts w:ascii="Arial" w:hAnsi="Arial" w:cs="Arial"/>
          <w:b w:val="0"/>
          <w:color w:val="000000"/>
        </w:rPr>
        <w:t>o</w:t>
      </w:r>
      <w:r w:rsidR="002C22EF">
        <w:rPr>
          <w:rFonts w:ascii="Arial" w:hAnsi="Arial" w:cs="Arial"/>
          <w:b w:val="0"/>
          <w:color w:val="000000"/>
        </w:rPr>
        <w:t xml:space="preserve"> </w:t>
      </w:r>
      <w:r w:rsidR="002C22EF" w:rsidRPr="00C41F8C">
        <w:rPr>
          <w:rFonts w:ascii="Arial" w:hAnsi="Arial" w:cs="Arial"/>
        </w:rPr>
        <w:t>Projeto de Lei n. 1</w:t>
      </w:r>
      <w:r w:rsidR="00FE39E6">
        <w:rPr>
          <w:rFonts w:ascii="Arial" w:hAnsi="Arial" w:cs="Arial"/>
        </w:rPr>
        <w:t>6</w:t>
      </w:r>
      <w:r w:rsidR="002C22EF" w:rsidRPr="00C41F8C">
        <w:rPr>
          <w:rFonts w:ascii="Arial" w:hAnsi="Arial" w:cs="Arial"/>
        </w:rPr>
        <w:t>/2021 QUE "</w:t>
      </w:r>
      <w:r w:rsidR="00CB4B5F" w:rsidRPr="006A7722">
        <w:rPr>
          <w:rFonts w:ascii="Arial" w:hAnsi="Arial" w:cs="Arial"/>
        </w:rPr>
        <w:t>AUTORIZA A TRANSFERÊNCIA DE RECURSOS FINANCEIROS À ASSOCIAÇÃO BENEFICENTE HOSPITALAR GUARUJÁ” E DÁ OUTRAS PROVIDÊNCIAS</w:t>
      </w:r>
      <w:r w:rsidR="00CB4B5F" w:rsidRPr="00552244">
        <w:rPr>
          <w:rFonts w:ascii="Arial" w:hAnsi="Arial" w:cs="Arial"/>
          <w:color w:val="000000"/>
        </w:rPr>
        <w:t>".</w:t>
      </w:r>
      <w:r w:rsidR="002C22EF">
        <w:rPr>
          <w:rFonts w:ascii="Arial" w:hAnsi="Arial" w:cs="Arial"/>
        </w:rPr>
        <w:t xml:space="preserve"> </w:t>
      </w:r>
      <w:r w:rsidR="00E6797A" w:rsidRPr="004E0266">
        <w:rPr>
          <w:rFonts w:ascii="Arial" w:hAnsi="Arial" w:cs="Arial"/>
          <w:b w:val="0"/>
        </w:rPr>
        <w:t xml:space="preserve">O Relator </w:t>
      </w:r>
      <w:r w:rsidR="00FE39E6">
        <w:rPr>
          <w:rFonts w:ascii="Arial" w:hAnsi="Arial" w:cs="Arial"/>
          <w:b w:val="0"/>
        </w:rPr>
        <w:t>VOLNEI LUIS GOSSLER</w:t>
      </w:r>
      <w:r w:rsidR="00E6797A">
        <w:rPr>
          <w:rFonts w:ascii="Arial" w:hAnsi="Arial" w:cs="Arial"/>
          <w:b w:val="0"/>
        </w:rPr>
        <w:t xml:space="preserve">, </w:t>
      </w:r>
      <w:r w:rsidR="00902BC3" w:rsidRPr="004E0266">
        <w:rPr>
          <w:rFonts w:ascii="Arial" w:hAnsi="Arial" w:cs="Arial"/>
          <w:b w:val="0"/>
        </w:rPr>
        <w:t xml:space="preserve">concluiu que o referido Projeto de Lei encontra-se fundamentado dentro das exigências da Lei e recomenda ao Plenário a sua aprovação. </w:t>
      </w:r>
      <w:r w:rsidR="003826C9" w:rsidRPr="004E0266">
        <w:rPr>
          <w:rFonts w:ascii="Arial" w:hAnsi="Arial" w:cs="Arial"/>
          <w:b w:val="0"/>
          <w:lang w:eastAsia="ar-SA"/>
        </w:rPr>
        <w:t xml:space="preserve">Seu parecer foi submetido em votação, sendo aprovado por unanimidade dos membros presentes da Comissão Permanente de </w:t>
      </w:r>
      <w:r w:rsidR="00757CD0" w:rsidRPr="004E0266">
        <w:rPr>
          <w:rFonts w:ascii="Arial" w:hAnsi="Arial" w:cs="Arial"/>
          <w:b w:val="0"/>
          <w:lang w:eastAsia="ar-SA"/>
        </w:rPr>
        <w:t>Orçamentos e Finanças</w:t>
      </w:r>
      <w:r w:rsidR="00D51F6F" w:rsidRPr="00D51F6F">
        <w:rPr>
          <w:rFonts w:ascii="Arial" w:hAnsi="Arial" w:cs="Arial"/>
          <w:b w:val="0"/>
          <w:lang w:eastAsia="ar-SA"/>
        </w:rPr>
        <w:t>.</w:t>
      </w:r>
      <w:r w:rsidR="002C22EF">
        <w:rPr>
          <w:rFonts w:ascii="Arial" w:hAnsi="Arial" w:cs="Arial"/>
          <w:b w:val="0"/>
          <w:lang w:eastAsia="ar-SA"/>
        </w:rPr>
        <w:t xml:space="preserve"> </w:t>
      </w:r>
      <w:r w:rsidR="00FE39E6" w:rsidRPr="005D0B62">
        <w:rPr>
          <w:rFonts w:ascii="Arial" w:hAnsi="Arial" w:cs="Arial"/>
        </w:rPr>
        <w:t>PROJETO DE LEI N. 17/2021 QUE "DISPÕE SOBRE A REALIZAÇÃO DO CONCURSO DE POESIA</w:t>
      </w:r>
      <w:r w:rsidR="00FE39E6">
        <w:rPr>
          <w:rFonts w:ascii="Arial" w:hAnsi="Arial" w:cs="Arial"/>
        </w:rPr>
        <w:t xml:space="preserve"> E DA OUTRAS PROVIDÊNCIAS". </w:t>
      </w:r>
      <w:r w:rsidR="00FE39E6" w:rsidRPr="004E0266">
        <w:rPr>
          <w:rFonts w:ascii="Arial" w:hAnsi="Arial" w:cs="Arial"/>
          <w:b w:val="0"/>
        </w:rPr>
        <w:t xml:space="preserve">O Relator </w:t>
      </w:r>
      <w:r w:rsidR="00FE39E6">
        <w:rPr>
          <w:rFonts w:ascii="Arial" w:hAnsi="Arial" w:cs="Arial"/>
          <w:b w:val="0"/>
        </w:rPr>
        <w:t xml:space="preserve">VOLNEI LUIS GOSSLER, </w:t>
      </w:r>
      <w:r w:rsidR="00FE39E6" w:rsidRPr="004E0266">
        <w:rPr>
          <w:rFonts w:ascii="Arial" w:hAnsi="Arial" w:cs="Arial"/>
          <w:b w:val="0"/>
        </w:rPr>
        <w:t xml:space="preserve">concluiu que o referido Projeto de Lei encontra-se fundamentado dentro das exigências da Lei e recomenda ao Plenário a sua aprovação. </w:t>
      </w:r>
      <w:r w:rsidR="00FE39E6" w:rsidRPr="004E0266">
        <w:rPr>
          <w:rFonts w:ascii="Arial" w:hAnsi="Arial" w:cs="Arial"/>
          <w:b w:val="0"/>
          <w:lang w:eastAsia="ar-SA"/>
        </w:rPr>
        <w:t>Seu parecer foi submetido em votação, sendo aprovado por unanimidade dos membros presentes da Comissão Permanente de Orçamentos e Finanças</w:t>
      </w:r>
      <w:r w:rsidR="00FE39E6" w:rsidRPr="00D51F6F">
        <w:rPr>
          <w:rFonts w:ascii="Arial" w:hAnsi="Arial" w:cs="Arial"/>
          <w:b w:val="0"/>
          <w:lang w:eastAsia="ar-SA"/>
        </w:rPr>
        <w:t>.</w:t>
      </w:r>
      <w:r w:rsidR="00FE39E6">
        <w:rPr>
          <w:rFonts w:ascii="Arial" w:hAnsi="Arial" w:cs="Arial"/>
          <w:b w:val="0"/>
          <w:lang w:eastAsia="ar-SA"/>
        </w:rPr>
        <w:t xml:space="preserve"> </w:t>
      </w:r>
      <w:r w:rsidR="009C37B7" w:rsidRPr="00D51F6F">
        <w:rPr>
          <w:rFonts w:ascii="Arial" w:hAnsi="Arial" w:cs="Arial"/>
          <w:b w:val="0"/>
        </w:rPr>
        <w:t xml:space="preserve">Não havendo mais nada a tratar, eu, </w:t>
      </w:r>
      <w:r w:rsidR="00BA4E29" w:rsidRPr="00D51F6F">
        <w:rPr>
          <w:rFonts w:ascii="Arial" w:hAnsi="Arial" w:cs="Arial"/>
          <w:b w:val="0"/>
        </w:rPr>
        <w:t>Sabrina Dillmann Rodrigues</w:t>
      </w:r>
      <w:r w:rsidR="009C37B7" w:rsidRPr="00D51F6F">
        <w:rPr>
          <w:rFonts w:ascii="Arial" w:hAnsi="Arial" w:cs="Arial"/>
          <w:b w:val="0"/>
        </w:rPr>
        <w:t>, Secretári</w:t>
      </w:r>
      <w:r w:rsidR="00BA4E29" w:rsidRPr="00D51F6F">
        <w:rPr>
          <w:rFonts w:ascii="Arial" w:hAnsi="Arial" w:cs="Arial"/>
          <w:b w:val="0"/>
        </w:rPr>
        <w:t>a</w:t>
      </w:r>
      <w:r w:rsidR="000B0C27" w:rsidRPr="00D51F6F">
        <w:rPr>
          <w:rFonts w:ascii="Arial" w:hAnsi="Arial" w:cs="Arial"/>
          <w:b w:val="0"/>
        </w:rPr>
        <w:t xml:space="preserve"> Executiv</w:t>
      </w:r>
      <w:r w:rsidR="00BA4E29" w:rsidRPr="00D51F6F">
        <w:rPr>
          <w:rFonts w:ascii="Arial" w:hAnsi="Arial" w:cs="Arial"/>
          <w:b w:val="0"/>
        </w:rPr>
        <w:t>a</w:t>
      </w:r>
      <w:r w:rsidR="009C37B7" w:rsidRPr="00D51F6F">
        <w:rPr>
          <w:rFonts w:ascii="Arial" w:hAnsi="Arial" w:cs="Arial"/>
          <w:b w:val="0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>
        <w:rPr>
          <w:rFonts w:ascii="Arial" w:hAnsi="Arial" w:cs="Arial"/>
          <w:b w:val="0"/>
        </w:rPr>
        <w:t xml:space="preserve"> </w:t>
      </w:r>
    </w:p>
    <w:p w:rsidR="002C22EF" w:rsidRDefault="002C22EF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2257A7">
        <w:rPr>
          <w:rFonts w:ascii="Arial" w:hAnsi="Arial" w:cs="Arial"/>
          <w:szCs w:val="24"/>
          <w:lang w:eastAsia="ar-SA"/>
        </w:rPr>
        <w:t xml:space="preserve"> </w:t>
      </w:r>
      <w:r w:rsidR="00FE39E6">
        <w:rPr>
          <w:rFonts w:ascii="Arial" w:hAnsi="Arial" w:cs="Arial"/>
          <w:szCs w:val="24"/>
          <w:lang w:eastAsia="ar-SA"/>
        </w:rPr>
        <w:t>vinte e quatro dias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2257A7">
        <w:rPr>
          <w:rFonts w:ascii="Arial" w:hAnsi="Arial" w:cs="Arial"/>
          <w:szCs w:val="24"/>
          <w:lang w:eastAsia="ar-SA"/>
        </w:rPr>
        <w:t>junho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  <w:r w:rsidR="002C22EF">
        <w:rPr>
          <w:rFonts w:ascii="Arial" w:hAnsi="Arial" w:cs="Arial"/>
          <w:szCs w:val="23"/>
          <w:lang w:eastAsia="ar-SA"/>
        </w:rPr>
        <w:t>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Dalvâni Roberta Lermen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Cleber Jonas Weschenfelder:_______________________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Volnei Luis</w:t>
      </w:r>
      <w:r w:rsidR="00606C9E">
        <w:rPr>
          <w:rFonts w:ascii="Arial" w:hAnsi="Arial" w:cs="Arial"/>
        </w:rPr>
        <w:t xml:space="preserve"> </w:t>
      </w:r>
      <w:r w:rsidRPr="00642AFD">
        <w:rPr>
          <w:rFonts w:ascii="Arial" w:hAnsi="Arial" w:cs="Arial"/>
        </w:rPr>
        <w:t>Gossler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AC" w:rsidRDefault="000B6CAC" w:rsidP="000C665C">
      <w:r>
        <w:separator/>
      </w:r>
    </w:p>
  </w:endnote>
  <w:endnote w:type="continuationSeparator" w:id="1">
    <w:p w:rsidR="000B6CAC" w:rsidRDefault="000B6CAC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AC" w:rsidRDefault="000B6CAC" w:rsidP="000C665C">
      <w:r>
        <w:separator/>
      </w:r>
    </w:p>
  </w:footnote>
  <w:footnote w:type="continuationSeparator" w:id="1">
    <w:p w:rsidR="000B6CAC" w:rsidRDefault="000B6CAC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E48B1"/>
    <w:rsid w:val="001E6AB4"/>
    <w:rsid w:val="001E73D3"/>
    <w:rsid w:val="001F2E85"/>
    <w:rsid w:val="001F4216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2021-03-05T12:12:00Z</cp:lastPrinted>
  <dcterms:created xsi:type="dcterms:W3CDTF">2021-06-24T17:27:00Z</dcterms:created>
  <dcterms:modified xsi:type="dcterms:W3CDTF">2021-06-24T18:50:00Z</dcterms:modified>
</cp:coreProperties>
</file>