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E3" w:rsidRPr="00A87E51" w:rsidRDefault="001906E3" w:rsidP="001906E3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A87E51">
        <w:rPr>
          <w:rFonts w:ascii="Arial" w:hAnsi="Arial" w:cs="Arial"/>
          <w:b/>
          <w:szCs w:val="24"/>
        </w:rPr>
        <w:t>COMISSÃO PERMANENTE DE AGRICULTURA, INDÚSTRIA E COMÉRCIO.</w:t>
      </w:r>
    </w:p>
    <w:p w:rsidR="001906E3" w:rsidRPr="00A87E51" w:rsidRDefault="000A3C49" w:rsidP="001906E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7E51">
        <w:rPr>
          <w:rFonts w:ascii="Arial" w:hAnsi="Arial" w:cs="Arial"/>
          <w:b/>
          <w:bCs/>
          <w:sz w:val="24"/>
          <w:szCs w:val="24"/>
        </w:rPr>
        <w:t>ATA n. 1</w:t>
      </w:r>
      <w:r w:rsidR="00A87E51" w:rsidRPr="00A87E51">
        <w:rPr>
          <w:rFonts w:ascii="Arial" w:hAnsi="Arial" w:cs="Arial"/>
          <w:b/>
          <w:bCs/>
          <w:sz w:val="24"/>
          <w:szCs w:val="24"/>
        </w:rPr>
        <w:t>4</w:t>
      </w:r>
      <w:r w:rsidR="00811373" w:rsidRPr="00A87E51">
        <w:rPr>
          <w:rFonts w:ascii="Arial" w:hAnsi="Arial" w:cs="Arial"/>
          <w:b/>
          <w:bCs/>
          <w:sz w:val="24"/>
          <w:szCs w:val="24"/>
        </w:rPr>
        <w:t>/2018</w:t>
      </w:r>
      <w:r w:rsidR="001906E3" w:rsidRPr="00A87E5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87E51" w:rsidRDefault="00811373" w:rsidP="00EE461B">
      <w:pPr>
        <w:spacing w:line="36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87E51">
        <w:rPr>
          <w:rFonts w:ascii="Arial" w:hAnsi="Arial" w:cs="Arial"/>
          <w:bCs/>
          <w:sz w:val="24"/>
          <w:szCs w:val="24"/>
        </w:rPr>
        <w:t xml:space="preserve"> </w:t>
      </w:r>
      <w:r w:rsidRPr="00A87E51">
        <w:rPr>
          <w:rFonts w:ascii="Arial" w:hAnsi="Arial" w:cs="Arial"/>
          <w:bCs/>
          <w:sz w:val="24"/>
          <w:szCs w:val="24"/>
        </w:rPr>
        <w:tab/>
      </w:r>
    </w:p>
    <w:p w:rsidR="001906E3" w:rsidRPr="00A87E51" w:rsidRDefault="00072741" w:rsidP="00EE461B">
      <w:pPr>
        <w:spacing w:line="36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87E51">
        <w:rPr>
          <w:rFonts w:ascii="Arial" w:hAnsi="Arial" w:cs="Arial"/>
          <w:bCs/>
          <w:sz w:val="24"/>
          <w:szCs w:val="24"/>
        </w:rPr>
        <w:t>Ata d</w:t>
      </w:r>
      <w:r w:rsidR="001906E3" w:rsidRPr="00A87E51">
        <w:rPr>
          <w:rFonts w:ascii="Arial" w:hAnsi="Arial" w:cs="Arial"/>
          <w:bCs/>
          <w:sz w:val="24"/>
          <w:szCs w:val="24"/>
        </w:rPr>
        <w:t xml:space="preserve">a </w:t>
      </w:r>
      <w:r w:rsidR="000A3C49" w:rsidRPr="00A87E51">
        <w:rPr>
          <w:rFonts w:ascii="Arial" w:hAnsi="Arial" w:cs="Arial"/>
          <w:bCs/>
          <w:sz w:val="24"/>
          <w:szCs w:val="24"/>
        </w:rPr>
        <w:t>décima</w:t>
      </w:r>
      <w:r w:rsidR="0071127B" w:rsidRPr="00A87E51">
        <w:rPr>
          <w:rFonts w:ascii="Arial" w:hAnsi="Arial" w:cs="Arial"/>
          <w:bCs/>
          <w:sz w:val="24"/>
          <w:szCs w:val="24"/>
        </w:rPr>
        <w:t xml:space="preserve"> </w:t>
      </w:r>
      <w:r w:rsidR="00A87E51" w:rsidRPr="00A87E51">
        <w:rPr>
          <w:rFonts w:ascii="Arial" w:hAnsi="Arial" w:cs="Arial"/>
          <w:bCs/>
          <w:sz w:val="24"/>
          <w:szCs w:val="24"/>
        </w:rPr>
        <w:t>quarta</w:t>
      </w:r>
      <w:r w:rsidR="000A3C49" w:rsidRPr="00A87E51">
        <w:rPr>
          <w:rFonts w:ascii="Arial" w:hAnsi="Arial" w:cs="Arial"/>
          <w:bCs/>
          <w:sz w:val="24"/>
          <w:szCs w:val="24"/>
        </w:rPr>
        <w:t xml:space="preserve"> </w:t>
      </w:r>
      <w:r w:rsidR="001906E3" w:rsidRPr="00A87E51">
        <w:rPr>
          <w:rFonts w:ascii="Arial" w:hAnsi="Arial" w:cs="Arial"/>
          <w:bCs/>
          <w:sz w:val="24"/>
          <w:szCs w:val="24"/>
        </w:rPr>
        <w:t>reunião da Comissão Permanente de Agricultura, Ind</w:t>
      </w:r>
      <w:r w:rsidR="00081578" w:rsidRPr="00A87E51">
        <w:rPr>
          <w:rFonts w:ascii="Arial" w:hAnsi="Arial" w:cs="Arial"/>
          <w:bCs/>
          <w:sz w:val="24"/>
          <w:szCs w:val="24"/>
        </w:rPr>
        <w:t xml:space="preserve">ústria e Comércio. </w:t>
      </w:r>
      <w:r w:rsidR="0071127B" w:rsidRPr="00A87E51">
        <w:rPr>
          <w:rFonts w:ascii="Arial" w:hAnsi="Arial" w:cs="Arial"/>
          <w:bCs/>
          <w:sz w:val="24"/>
          <w:szCs w:val="24"/>
        </w:rPr>
        <w:t xml:space="preserve">Aos </w:t>
      </w:r>
      <w:r w:rsidR="00A87E51" w:rsidRPr="00A87E51">
        <w:rPr>
          <w:rFonts w:ascii="Arial" w:hAnsi="Arial" w:cs="Arial"/>
          <w:bCs/>
          <w:sz w:val="24"/>
          <w:szCs w:val="24"/>
        </w:rPr>
        <w:t>vinte e dois</w:t>
      </w:r>
      <w:r w:rsidR="00081578" w:rsidRPr="00A87E51">
        <w:rPr>
          <w:rFonts w:ascii="Arial" w:hAnsi="Arial" w:cs="Arial"/>
          <w:bCs/>
          <w:sz w:val="24"/>
          <w:szCs w:val="24"/>
        </w:rPr>
        <w:t xml:space="preserve"> dia</w:t>
      </w:r>
      <w:r w:rsidR="0071127B" w:rsidRPr="00A87E51">
        <w:rPr>
          <w:rFonts w:ascii="Arial" w:hAnsi="Arial" w:cs="Arial"/>
          <w:bCs/>
          <w:sz w:val="24"/>
          <w:szCs w:val="24"/>
        </w:rPr>
        <w:t>s</w:t>
      </w:r>
      <w:r w:rsidR="001906E3" w:rsidRPr="00A87E51">
        <w:rPr>
          <w:rFonts w:ascii="Arial" w:hAnsi="Arial" w:cs="Arial"/>
          <w:bCs/>
          <w:sz w:val="24"/>
          <w:szCs w:val="24"/>
        </w:rPr>
        <w:t xml:space="preserve"> do mês de </w:t>
      </w:r>
      <w:r w:rsidR="00EE461B" w:rsidRPr="00A87E51">
        <w:rPr>
          <w:rFonts w:ascii="Arial" w:hAnsi="Arial" w:cs="Arial"/>
          <w:bCs/>
          <w:sz w:val="24"/>
          <w:szCs w:val="24"/>
        </w:rPr>
        <w:t>maio</w:t>
      </w:r>
      <w:r w:rsidR="001906E3" w:rsidRPr="00A87E51">
        <w:rPr>
          <w:rFonts w:ascii="Arial" w:hAnsi="Arial" w:cs="Arial"/>
          <w:bCs/>
          <w:sz w:val="24"/>
          <w:szCs w:val="24"/>
        </w:rPr>
        <w:t xml:space="preserve"> de dois mil e dez</w:t>
      </w:r>
      <w:r w:rsidR="00811373" w:rsidRPr="00A87E51">
        <w:rPr>
          <w:rFonts w:ascii="Arial" w:hAnsi="Arial" w:cs="Arial"/>
          <w:bCs/>
          <w:sz w:val="24"/>
          <w:szCs w:val="24"/>
        </w:rPr>
        <w:t>oito</w:t>
      </w:r>
      <w:r w:rsidR="001906E3" w:rsidRPr="00A87E51">
        <w:rPr>
          <w:rFonts w:ascii="Arial" w:hAnsi="Arial" w:cs="Arial"/>
          <w:bCs/>
          <w:sz w:val="24"/>
          <w:szCs w:val="24"/>
        </w:rPr>
        <w:t xml:space="preserve">, com início </w:t>
      </w:r>
      <w:r w:rsidRPr="00A87E51">
        <w:rPr>
          <w:rFonts w:ascii="Arial" w:hAnsi="Arial" w:cs="Arial"/>
          <w:bCs/>
          <w:sz w:val="24"/>
          <w:szCs w:val="24"/>
        </w:rPr>
        <w:t>às</w:t>
      </w:r>
      <w:r w:rsidR="001906E3" w:rsidRPr="00A87E51">
        <w:rPr>
          <w:rFonts w:ascii="Arial" w:hAnsi="Arial" w:cs="Arial"/>
          <w:bCs/>
          <w:sz w:val="24"/>
          <w:szCs w:val="24"/>
        </w:rPr>
        <w:t xml:space="preserve"> </w:t>
      </w:r>
      <w:r w:rsidR="00DA2F55" w:rsidRPr="00A87E51">
        <w:rPr>
          <w:rFonts w:ascii="Arial" w:hAnsi="Arial" w:cs="Arial"/>
          <w:bCs/>
          <w:sz w:val="24"/>
          <w:szCs w:val="24"/>
        </w:rPr>
        <w:t>de</w:t>
      </w:r>
      <w:r w:rsidR="00B132FB" w:rsidRPr="00A87E51">
        <w:rPr>
          <w:rFonts w:ascii="Arial" w:hAnsi="Arial" w:cs="Arial"/>
          <w:bCs/>
          <w:sz w:val="24"/>
          <w:szCs w:val="24"/>
        </w:rPr>
        <w:t>z</w:t>
      </w:r>
      <w:r w:rsidR="00EE461B" w:rsidRPr="00A87E51">
        <w:rPr>
          <w:rFonts w:ascii="Arial" w:hAnsi="Arial" w:cs="Arial"/>
          <w:bCs/>
          <w:sz w:val="24"/>
          <w:szCs w:val="24"/>
        </w:rPr>
        <w:t>enove</w:t>
      </w:r>
      <w:r w:rsidR="001906E3" w:rsidRPr="00A87E51">
        <w:rPr>
          <w:rFonts w:ascii="Arial" w:hAnsi="Arial" w:cs="Arial"/>
          <w:bCs/>
          <w:sz w:val="24"/>
          <w:szCs w:val="24"/>
        </w:rPr>
        <w:t xml:space="preserve"> hora</w:t>
      </w:r>
      <w:r w:rsidR="00D35E84" w:rsidRPr="00A87E51">
        <w:rPr>
          <w:rFonts w:ascii="Arial" w:hAnsi="Arial" w:cs="Arial"/>
          <w:bCs/>
          <w:sz w:val="24"/>
          <w:szCs w:val="24"/>
        </w:rPr>
        <w:t>s</w:t>
      </w:r>
      <w:r w:rsidR="001610E1" w:rsidRPr="00A87E51">
        <w:rPr>
          <w:rFonts w:ascii="Arial" w:hAnsi="Arial" w:cs="Arial"/>
          <w:bCs/>
          <w:sz w:val="24"/>
          <w:szCs w:val="24"/>
        </w:rPr>
        <w:t xml:space="preserve"> e </w:t>
      </w:r>
      <w:r w:rsidR="00A87E51" w:rsidRPr="00A87E51">
        <w:rPr>
          <w:rFonts w:ascii="Arial" w:hAnsi="Arial" w:cs="Arial"/>
          <w:bCs/>
          <w:sz w:val="24"/>
          <w:szCs w:val="24"/>
        </w:rPr>
        <w:t>trinta</w:t>
      </w:r>
      <w:r w:rsidR="001610E1" w:rsidRPr="00A87E51">
        <w:rPr>
          <w:rFonts w:ascii="Arial" w:hAnsi="Arial" w:cs="Arial"/>
          <w:bCs/>
          <w:sz w:val="24"/>
          <w:szCs w:val="24"/>
        </w:rPr>
        <w:t xml:space="preserve"> minutos</w:t>
      </w:r>
      <w:r w:rsidR="001906E3" w:rsidRPr="00A87E51">
        <w:rPr>
          <w:rFonts w:ascii="Arial" w:hAnsi="Arial" w:cs="Arial"/>
          <w:bCs/>
          <w:sz w:val="24"/>
          <w:szCs w:val="24"/>
        </w:rPr>
        <w:t>,</w:t>
      </w:r>
      <w:r w:rsidR="001906E3" w:rsidRPr="00A87E51">
        <w:rPr>
          <w:rFonts w:ascii="Arial" w:hAnsi="Arial" w:cs="Arial"/>
          <w:b/>
          <w:bCs/>
          <w:sz w:val="24"/>
          <w:szCs w:val="24"/>
        </w:rPr>
        <w:t xml:space="preserve"> </w:t>
      </w:r>
      <w:r w:rsidR="001906E3" w:rsidRPr="00A87E51">
        <w:rPr>
          <w:rFonts w:ascii="Arial" w:hAnsi="Arial" w:cs="Arial"/>
          <w:bCs/>
          <w:sz w:val="24"/>
          <w:szCs w:val="24"/>
        </w:rPr>
        <w:t xml:space="preserve">nas dependências da Secretaria Legislativa reuniram-se os membros da </w:t>
      </w:r>
      <w:r w:rsidR="008579AE" w:rsidRPr="00A87E51">
        <w:rPr>
          <w:rFonts w:ascii="Arial" w:hAnsi="Arial" w:cs="Arial"/>
          <w:bCs/>
          <w:sz w:val="24"/>
          <w:szCs w:val="24"/>
        </w:rPr>
        <w:t>Comissão P</w:t>
      </w:r>
      <w:r w:rsidR="001906E3" w:rsidRPr="00A87E51">
        <w:rPr>
          <w:rFonts w:ascii="Arial" w:hAnsi="Arial" w:cs="Arial"/>
          <w:bCs/>
          <w:sz w:val="24"/>
          <w:szCs w:val="24"/>
        </w:rPr>
        <w:t>ermanente de Agricultura, Indústria e Comércio,</w:t>
      </w:r>
      <w:r w:rsidR="001906E3" w:rsidRPr="00A87E51">
        <w:rPr>
          <w:rFonts w:ascii="Arial" w:hAnsi="Arial" w:cs="Arial"/>
          <w:sz w:val="24"/>
          <w:szCs w:val="24"/>
        </w:rPr>
        <w:t xml:space="preserve"> sob a presidência da </w:t>
      </w:r>
      <w:r w:rsidR="008579AE" w:rsidRPr="00A87E51">
        <w:rPr>
          <w:rFonts w:ascii="Arial" w:hAnsi="Arial" w:cs="Arial"/>
          <w:sz w:val="24"/>
          <w:szCs w:val="24"/>
        </w:rPr>
        <w:t>Parlamentar</w:t>
      </w:r>
      <w:r w:rsidR="001906E3" w:rsidRPr="00A87E51">
        <w:rPr>
          <w:rFonts w:ascii="Arial" w:hAnsi="Arial" w:cs="Arial"/>
          <w:sz w:val="24"/>
          <w:szCs w:val="24"/>
        </w:rPr>
        <w:t xml:space="preserve"> MÔNICA REGINA TAUBE – Presidente, presentes os Vereadores: </w:t>
      </w:r>
      <w:r w:rsidR="001610E1" w:rsidRPr="00A87E51">
        <w:rPr>
          <w:rFonts w:ascii="Arial" w:hAnsi="Arial" w:cs="Arial"/>
          <w:sz w:val="24"/>
          <w:szCs w:val="24"/>
        </w:rPr>
        <w:t>DARCI HART</w:t>
      </w:r>
      <w:r w:rsidR="001906E3" w:rsidRPr="00A87E51">
        <w:rPr>
          <w:rFonts w:ascii="Arial" w:hAnsi="Arial" w:cs="Arial"/>
          <w:sz w:val="24"/>
          <w:szCs w:val="24"/>
        </w:rPr>
        <w:t xml:space="preserve"> E ANTÔNIO ANDRÉ DE SOUZA.</w:t>
      </w:r>
      <w:r w:rsidR="0000601A" w:rsidRPr="00A87E51">
        <w:rPr>
          <w:rFonts w:ascii="Arial" w:hAnsi="Arial" w:cs="Arial"/>
          <w:sz w:val="24"/>
          <w:szCs w:val="24"/>
        </w:rPr>
        <w:t xml:space="preserve"> </w:t>
      </w:r>
      <w:r w:rsidR="00EE461B" w:rsidRPr="00A87E51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="001906E3" w:rsidRPr="00A87E51">
        <w:rPr>
          <w:rFonts w:ascii="Arial" w:hAnsi="Arial" w:cs="Arial"/>
          <w:bCs/>
          <w:sz w:val="24"/>
          <w:szCs w:val="24"/>
        </w:rPr>
        <w:t>A presente reunião teve o fim específico em analisar e emitir par</w:t>
      </w:r>
      <w:r w:rsidR="00DA2F55" w:rsidRPr="00A87E51">
        <w:rPr>
          <w:rFonts w:ascii="Arial" w:hAnsi="Arial" w:cs="Arial"/>
          <w:bCs/>
          <w:sz w:val="24"/>
          <w:szCs w:val="24"/>
        </w:rPr>
        <w:t>ecer sobre</w:t>
      </w:r>
      <w:r w:rsidRPr="00A87E51">
        <w:rPr>
          <w:rFonts w:ascii="Arial" w:hAnsi="Arial" w:cs="Arial"/>
          <w:bCs/>
          <w:sz w:val="24"/>
          <w:szCs w:val="24"/>
        </w:rPr>
        <w:t xml:space="preserve"> </w:t>
      </w:r>
      <w:r w:rsidR="00EE461B" w:rsidRPr="00A87E51">
        <w:rPr>
          <w:rFonts w:ascii="Arial" w:hAnsi="Arial" w:cs="Arial"/>
          <w:sz w:val="24"/>
          <w:szCs w:val="24"/>
        </w:rPr>
        <w:t>o</w:t>
      </w:r>
      <w:r w:rsidR="00A87E51" w:rsidRPr="00A87E51">
        <w:rPr>
          <w:rFonts w:ascii="Arial" w:hAnsi="Arial" w:cs="Arial"/>
          <w:bCs/>
          <w:sz w:val="24"/>
          <w:szCs w:val="24"/>
        </w:rPr>
        <w:t xml:space="preserve"> </w:t>
      </w:r>
      <w:r w:rsidR="00A87E51" w:rsidRPr="00A87E51">
        <w:rPr>
          <w:rFonts w:ascii="Arial" w:hAnsi="Arial" w:cs="Arial"/>
          <w:sz w:val="24"/>
          <w:szCs w:val="24"/>
        </w:rPr>
        <w:t xml:space="preserve">Projeto de Lei n. 12/2018 </w:t>
      </w:r>
      <w:r w:rsidR="00A87E51" w:rsidRPr="00A87E51">
        <w:rPr>
          <w:rFonts w:ascii="Arial" w:hAnsi="Arial" w:cs="Arial"/>
          <w:sz w:val="24"/>
          <w:szCs w:val="24"/>
          <w:lang w:eastAsia="ar-SA"/>
        </w:rPr>
        <w:t xml:space="preserve">que </w:t>
      </w:r>
      <w:r w:rsidR="00A87E51" w:rsidRPr="00A87E51">
        <w:rPr>
          <w:rFonts w:ascii="Arial" w:eastAsia="Times New Roman" w:hAnsi="Arial" w:cs="Arial"/>
          <w:color w:val="000000"/>
          <w:sz w:val="24"/>
          <w:szCs w:val="24"/>
        </w:rPr>
        <w:t>AUTORIZA O PODER EXECUTIVO MUNICIPAL SUBSIDIAR A RECOLHA DE ANIMAIS MORTOS EM PROPRIEDADES RURAIS, INSTITUI O PROGRAMA “RECOLHE” NO ÂMBITO DO MUNICÍPIO DE GUARUJÁ DO SUL – SC E DÁ OUTRAS PROVIDÊNCIAS</w:t>
      </w:r>
      <w:r w:rsidR="00A87E51" w:rsidRPr="00A87E51">
        <w:rPr>
          <w:rFonts w:ascii="Arial" w:hAnsi="Arial" w:cs="Arial"/>
          <w:color w:val="000000"/>
          <w:sz w:val="24"/>
          <w:szCs w:val="24"/>
        </w:rPr>
        <w:t>.</w:t>
      </w:r>
      <w:r w:rsidR="00A87E51" w:rsidRPr="00A87E51">
        <w:rPr>
          <w:rFonts w:ascii="Arial" w:hAnsi="Arial" w:cs="Arial"/>
          <w:sz w:val="24"/>
          <w:szCs w:val="24"/>
        </w:rPr>
        <w:t xml:space="preserve"> </w:t>
      </w:r>
      <w:r w:rsidR="0071127B" w:rsidRPr="00A87E51">
        <w:rPr>
          <w:rFonts w:ascii="Arial" w:hAnsi="Arial" w:cs="Arial"/>
          <w:sz w:val="24"/>
          <w:szCs w:val="24"/>
        </w:rPr>
        <w:t xml:space="preserve">O Relator, </w:t>
      </w:r>
      <w:r w:rsidR="001610E1" w:rsidRPr="00A87E51">
        <w:rPr>
          <w:rFonts w:ascii="Arial" w:hAnsi="Arial" w:cs="Arial"/>
          <w:sz w:val="24"/>
          <w:szCs w:val="24"/>
        </w:rPr>
        <w:t>ANTÔNIO ANDRÉ DE SOUZA</w:t>
      </w:r>
      <w:r w:rsidR="0071127B" w:rsidRPr="00A87E51">
        <w:rPr>
          <w:rFonts w:ascii="Arial" w:hAnsi="Arial" w:cs="Arial"/>
          <w:sz w:val="24"/>
          <w:szCs w:val="24"/>
        </w:rPr>
        <w:t xml:space="preserve">, </w:t>
      </w:r>
      <w:r w:rsidR="0071127B" w:rsidRPr="00A87E51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pelos membros da Comissão Permanente de Agricultura, Indústria e Comércio. </w:t>
      </w:r>
      <w:r w:rsidR="001906E3" w:rsidRPr="00A87E51">
        <w:rPr>
          <w:rFonts w:ascii="Arial" w:hAnsi="Arial" w:cs="Arial"/>
          <w:bCs/>
          <w:sz w:val="24"/>
          <w:szCs w:val="24"/>
        </w:rPr>
        <w:t xml:space="preserve">Não havendo mais nada a tratar, eu, </w:t>
      </w:r>
      <w:proofErr w:type="spellStart"/>
      <w:r w:rsidRPr="00A87E51">
        <w:rPr>
          <w:rFonts w:ascii="Arial" w:hAnsi="Arial" w:cs="Arial"/>
          <w:bCs/>
          <w:sz w:val="24"/>
          <w:szCs w:val="24"/>
        </w:rPr>
        <w:t>Franciane</w:t>
      </w:r>
      <w:proofErr w:type="spellEnd"/>
      <w:r w:rsidRPr="00A87E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87E51">
        <w:rPr>
          <w:rFonts w:ascii="Arial" w:hAnsi="Arial" w:cs="Arial"/>
          <w:bCs/>
          <w:sz w:val="24"/>
          <w:szCs w:val="24"/>
        </w:rPr>
        <w:t>Baseggio</w:t>
      </w:r>
      <w:proofErr w:type="spellEnd"/>
      <w:r w:rsidR="001906E3" w:rsidRPr="00A87E51">
        <w:rPr>
          <w:rFonts w:ascii="Arial" w:hAnsi="Arial" w:cs="Arial"/>
          <w:bCs/>
          <w:sz w:val="24"/>
          <w:szCs w:val="24"/>
        </w:rPr>
        <w:t xml:space="preserve">, </w:t>
      </w:r>
      <w:r w:rsidRPr="00A87E51">
        <w:rPr>
          <w:rFonts w:ascii="Arial" w:hAnsi="Arial" w:cs="Arial"/>
          <w:bCs/>
          <w:sz w:val="24"/>
          <w:szCs w:val="24"/>
        </w:rPr>
        <w:t>Auxiliar Legislativa</w:t>
      </w:r>
      <w:r w:rsidR="001906E3" w:rsidRPr="00A87E51">
        <w:rPr>
          <w:rFonts w:ascii="Arial" w:hAnsi="Arial" w:cs="Arial"/>
          <w:bCs/>
          <w:sz w:val="24"/>
          <w:szCs w:val="24"/>
        </w:rPr>
        <w:t>, lavrei a presente ata que após lida e aprovada será assinada pela Senhora Presidente e pelos demais membros da Comissão.</w:t>
      </w:r>
    </w:p>
    <w:p w:rsidR="001906E3" w:rsidRPr="00A87E51" w:rsidRDefault="001906E3" w:rsidP="001906E3">
      <w:pPr>
        <w:spacing w:line="360" w:lineRule="auto"/>
        <w:ind w:firstLine="1416"/>
        <w:jc w:val="both"/>
        <w:rPr>
          <w:rFonts w:ascii="Arial" w:hAnsi="Arial" w:cs="Arial"/>
          <w:sz w:val="24"/>
          <w:szCs w:val="24"/>
          <w:lang w:eastAsia="ar-SA"/>
        </w:rPr>
      </w:pPr>
      <w:r w:rsidRPr="00A87E51">
        <w:rPr>
          <w:rFonts w:ascii="Arial" w:hAnsi="Arial" w:cs="Arial"/>
          <w:sz w:val="24"/>
          <w:szCs w:val="24"/>
          <w:lang w:eastAsia="ar-SA"/>
        </w:rPr>
        <w:t>Da Secretaria da Câmara Municipal de Ve</w:t>
      </w:r>
      <w:r w:rsidR="00081578" w:rsidRPr="00A87E51">
        <w:rPr>
          <w:rFonts w:ascii="Arial" w:hAnsi="Arial" w:cs="Arial"/>
          <w:sz w:val="24"/>
          <w:szCs w:val="24"/>
          <w:lang w:eastAsia="ar-SA"/>
        </w:rPr>
        <w:t xml:space="preserve">readores de Guarujá do Sul, </w:t>
      </w:r>
      <w:r w:rsidR="0000601A" w:rsidRPr="00A87E51">
        <w:rPr>
          <w:rFonts w:ascii="Arial" w:hAnsi="Arial" w:cs="Arial"/>
          <w:sz w:val="24"/>
          <w:szCs w:val="24"/>
          <w:lang w:eastAsia="ar-SA"/>
        </w:rPr>
        <w:t>ao</w:t>
      </w:r>
      <w:r w:rsidR="00811373" w:rsidRPr="00A87E51">
        <w:rPr>
          <w:rFonts w:ascii="Arial" w:hAnsi="Arial" w:cs="Arial"/>
          <w:sz w:val="24"/>
          <w:szCs w:val="24"/>
          <w:lang w:eastAsia="ar-SA"/>
        </w:rPr>
        <w:t xml:space="preserve">s </w:t>
      </w:r>
      <w:r w:rsidR="00A87E51" w:rsidRPr="00A87E51">
        <w:rPr>
          <w:rFonts w:ascii="Arial" w:hAnsi="Arial" w:cs="Arial"/>
          <w:sz w:val="24"/>
          <w:szCs w:val="24"/>
          <w:lang w:eastAsia="ar-SA"/>
        </w:rPr>
        <w:t>22</w:t>
      </w:r>
      <w:r w:rsidR="0000601A" w:rsidRPr="00A87E51">
        <w:rPr>
          <w:rFonts w:ascii="Arial" w:hAnsi="Arial" w:cs="Arial"/>
          <w:sz w:val="24"/>
          <w:szCs w:val="24"/>
          <w:lang w:eastAsia="ar-SA"/>
        </w:rPr>
        <w:t xml:space="preserve"> dia</w:t>
      </w:r>
      <w:r w:rsidR="001D27A3" w:rsidRPr="00A87E51">
        <w:rPr>
          <w:rFonts w:ascii="Arial" w:hAnsi="Arial" w:cs="Arial"/>
          <w:sz w:val="24"/>
          <w:szCs w:val="24"/>
          <w:lang w:eastAsia="ar-SA"/>
        </w:rPr>
        <w:t>s</w:t>
      </w:r>
      <w:r w:rsidR="00B40CD8" w:rsidRPr="00A87E5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87E51">
        <w:rPr>
          <w:rFonts w:ascii="Arial" w:hAnsi="Arial" w:cs="Arial"/>
          <w:sz w:val="24"/>
          <w:szCs w:val="24"/>
          <w:lang w:eastAsia="ar-SA"/>
        </w:rPr>
        <w:t xml:space="preserve">do mês de </w:t>
      </w:r>
      <w:r w:rsidR="00EE461B" w:rsidRPr="00A87E51">
        <w:rPr>
          <w:rFonts w:ascii="Arial" w:hAnsi="Arial" w:cs="Arial"/>
          <w:sz w:val="24"/>
          <w:szCs w:val="24"/>
          <w:lang w:eastAsia="ar-SA"/>
        </w:rPr>
        <w:t>maio</w:t>
      </w:r>
      <w:r w:rsidR="001610E1" w:rsidRPr="00A87E51">
        <w:rPr>
          <w:rFonts w:ascii="Arial" w:hAnsi="Arial" w:cs="Arial"/>
          <w:sz w:val="24"/>
          <w:szCs w:val="24"/>
          <w:lang w:eastAsia="ar-SA"/>
        </w:rPr>
        <w:t xml:space="preserve"> de dois mil e dezoito</w:t>
      </w:r>
      <w:r w:rsidRPr="00A87E51">
        <w:rPr>
          <w:rFonts w:ascii="Arial" w:hAnsi="Arial" w:cs="Arial"/>
          <w:sz w:val="24"/>
          <w:szCs w:val="24"/>
          <w:lang w:eastAsia="ar-SA"/>
        </w:rPr>
        <w:t>.</w:t>
      </w:r>
    </w:p>
    <w:p w:rsidR="001906E3" w:rsidRPr="00A87E51" w:rsidRDefault="001906E3" w:rsidP="001906E3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87E51">
        <w:rPr>
          <w:rFonts w:ascii="Arial" w:hAnsi="Arial" w:cs="Arial"/>
          <w:bCs/>
          <w:sz w:val="24"/>
          <w:szCs w:val="24"/>
        </w:rPr>
        <w:t>Mônica Regina Taube:</w:t>
      </w:r>
      <w:r w:rsidRPr="00A87E51">
        <w:rPr>
          <w:rFonts w:ascii="Arial" w:hAnsi="Arial" w:cs="Arial"/>
          <w:sz w:val="24"/>
          <w:szCs w:val="24"/>
          <w:lang w:eastAsia="ar-SA"/>
        </w:rPr>
        <w:t xml:space="preserve"> ___________________________________________________</w:t>
      </w:r>
    </w:p>
    <w:p w:rsidR="001906E3" w:rsidRPr="00A87E51" w:rsidRDefault="001610E1" w:rsidP="001906E3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A87E51">
        <w:rPr>
          <w:rFonts w:ascii="Arial" w:hAnsi="Arial" w:cs="Arial"/>
          <w:sz w:val="24"/>
          <w:szCs w:val="24"/>
          <w:lang w:eastAsia="ar-SA"/>
        </w:rPr>
        <w:t>Darci Hart</w:t>
      </w:r>
      <w:r w:rsidR="001906E3" w:rsidRPr="00A87E51">
        <w:rPr>
          <w:rFonts w:ascii="Arial" w:hAnsi="Arial" w:cs="Arial"/>
          <w:sz w:val="24"/>
          <w:szCs w:val="24"/>
          <w:lang w:eastAsia="ar-SA"/>
        </w:rPr>
        <w:t>: ________</w:t>
      </w:r>
      <w:r w:rsidRPr="00A87E51">
        <w:rPr>
          <w:rFonts w:ascii="Arial" w:hAnsi="Arial" w:cs="Arial"/>
          <w:sz w:val="24"/>
          <w:szCs w:val="24"/>
          <w:lang w:eastAsia="ar-SA"/>
        </w:rPr>
        <w:softHyphen/>
      </w:r>
      <w:r w:rsidRPr="00A87E51">
        <w:rPr>
          <w:rFonts w:ascii="Arial" w:hAnsi="Arial" w:cs="Arial"/>
          <w:sz w:val="24"/>
          <w:szCs w:val="24"/>
          <w:lang w:eastAsia="ar-SA"/>
        </w:rPr>
        <w:softHyphen/>
      </w:r>
      <w:r w:rsidRPr="00A87E51">
        <w:rPr>
          <w:rFonts w:ascii="Arial" w:hAnsi="Arial" w:cs="Arial"/>
          <w:sz w:val="24"/>
          <w:szCs w:val="24"/>
          <w:lang w:eastAsia="ar-SA"/>
        </w:rPr>
        <w:softHyphen/>
      </w:r>
      <w:r w:rsidRPr="00A87E51">
        <w:rPr>
          <w:rFonts w:ascii="Arial" w:hAnsi="Arial" w:cs="Arial"/>
          <w:sz w:val="24"/>
          <w:szCs w:val="24"/>
          <w:lang w:eastAsia="ar-SA"/>
        </w:rPr>
        <w:softHyphen/>
      </w:r>
      <w:r w:rsidRPr="00A87E51">
        <w:rPr>
          <w:rFonts w:ascii="Arial" w:hAnsi="Arial" w:cs="Arial"/>
          <w:sz w:val="24"/>
          <w:szCs w:val="24"/>
          <w:lang w:eastAsia="ar-SA"/>
        </w:rPr>
        <w:softHyphen/>
      </w:r>
      <w:r w:rsidRPr="00A87E51">
        <w:rPr>
          <w:rFonts w:ascii="Arial" w:hAnsi="Arial" w:cs="Arial"/>
          <w:sz w:val="24"/>
          <w:szCs w:val="24"/>
          <w:lang w:eastAsia="ar-SA"/>
        </w:rPr>
        <w:softHyphen/>
      </w:r>
      <w:r w:rsidRPr="00A87E51">
        <w:rPr>
          <w:rFonts w:ascii="Arial" w:hAnsi="Arial" w:cs="Arial"/>
          <w:sz w:val="24"/>
          <w:szCs w:val="24"/>
          <w:lang w:eastAsia="ar-SA"/>
        </w:rPr>
        <w:softHyphen/>
      </w:r>
      <w:r w:rsidRPr="00A87E51">
        <w:rPr>
          <w:rFonts w:ascii="Arial" w:hAnsi="Arial" w:cs="Arial"/>
          <w:sz w:val="24"/>
          <w:szCs w:val="24"/>
          <w:lang w:eastAsia="ar-SA"/>
        </w:rPr>
        <w:softHyphen/>
      </w:r>
      <w:r w:rsidRPr="00A87E51">
        <w:rPr>
          <w:rFonts w:ascii="Arial" w:hAnsi="Arial" w:cs="Arial"/>
          <w:sz w:val="24"/>
          <w:szCs w:val="24"/>
          <w:lang w:eastAsia="ar-SA"/>
        </w:rPr>
        <w:softHyphen/>
      </w:r>
      <w:r w:rsidRPr="00A87E51">
        <w:rPr>
          <w:rFonts w:ascii="Arial" w:hAnsi="Arial" w:cs="Arial"/>
          <w:sz w:val="24"/>
          <w:szCs w:val="24"/>
          <w:lang w:eastAsia="ar-SA"/>
        </w:rPr>
        <w:softHyphen/>
      </w:r>
      <w:r w:rsidRPr="00A87E51">
        <w:rPr>
          <w:rFonts w:ascii="Arial" w:hAnsi="Arial" w:cs="Arial"/>
          <w:sz w:val="24"/>
          <w:szCs w:val="24"/>
          <w:lang w:eastAsia="ar-SA"/>
        </w:rPr>
        <w:softHyphen/>
      </w:r>
      <w:r w:rsidRPr="00A87E51">
        <w:rPr>
          <w:rFonts w:ascii="Arial" w:hAnsi="Arial" w:cs="Arial"/>
          <w:sz w:val="24"/>
          <w:szCs w:val="24"/>
          <w:lang w:eastAsia="ar-SA"/>
        </w:rPr>
        <w:softHyphen/>
      </w:r>
      <w:r w:rsidRPr="00A87E51">
        <w:rPr>
          <w:rFonts w:ascii="Arial" w:hAnsi="Arial" w:cs="Arial"/>
          <w:sz w:val="24"/>
          <w:szCs w:val="24"/>
          <w:lang w:eastAsia="ar-SA"/>
        </w:rPr>
        <w:softHyphen/>
      </w:r>
      <w:r w:rsidRPr="00A87E51">
        <w:rPr>
          <w:rFonts w:ascii="Arial" w:hAnsi="Arial" w:cs="Arial"/>
          <w:sz w:val="24"/>
          <w:szCs w:val="24"/>
          <w:lang w:eastAsia="ar-SA"/>
        </w:rPr>
        <w:softHyphen/>
        <w:t>_________</w:t>
      </w:r>
      <w:r w:rsidR="001906E3" w:rsidRPr="00A87E51">
        <w:rPr>
          <w:rFonts w:ascii="Arial" w:hAnsi="Arial" w:cs="Arial"/>
          <w:sz w:val="24"/>
          <w:szCs w:val="24"/>
          <w:lang w:eastAsia="ar-SA"/>
        </w:rPr>
        <w:t>__________________________________________</w:t>
      </w:r>
      <w:r w:rsidR="005B07F8" w:rsidRPr="00A87E51">
        <w:rPr>
          <w:rFonts w:ascii="Arial" w:hAnsi="Arial" w:cs="Arial"/>
          <w:sz w:val="24"/>
          <w:szCs w:val="24"/>
          <w:lang w:eastAsia="ar-SA"/>
        </w:rPr>
        <w:t>_</w:t>
      </w:r>
    </w:p>
    <w:p w:rsidR="00221EDA" w:rsidRPr="00A87E51" w:rsidRDefault="001906E3" w:rsidP="001610E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A87E51">
        <w:rPr>
          <w:rFonts w:ascii="Arial" w:hAnsi="Arial" w:cs="Arial"/>
          <w:sz w:val="24"/>
          <w:szCs w:val="24"/>
          <w:lang w:eastAsia="ar-SA"/>
        </w:rPr>
        <w:t xml:space="preserve">Antônio André de </w:t>
      </w:r>
      <w:r w:rsidR="005B07F8" w:rsidRPr="00A87E51">
        <w:rPr>
          <w:rFonts w:ascii="Arial" w:hAnsi="Arial" w:cs="Arial"/>
          <w:sz w:val="24"/>
          <w:szCs w:val="24"/>
          <w:lang w:eastAsia="ar-SA"/>
        </w:rPr>
        <w:t>S</w:t>
      </w:r>
      <w:r w:rsidRPr="00A87E51">
        <w:rPr>
          <w:rFonts w:ascii="Arial" w:hAnsi="Arial" w:cs="Arial"/>
          <w:sz w:val="24"/>
          <w:szCs w:val="24"/>
          <w:lang w:eastAsia="ar-SA"/>
        </w:rPr>
        <w:t>ouza</w:t>
      </w:r>
      <w:r w:rsidRPr="00A87E51">
        <w:rPr>
          <w:rFonts w:ascii="Arial" w:hAnsi="Arial" w:cs="Arial"/>
          <w:bCs/>
          <w:sz w:val="24"/>
          <w:szCs w:val="24"/>
        </w:rPr>
        <w:t>:__________________________________________________</w:t>
      </w:r>
    </w:p>
    <w:sectPr w:rsidR="00221EDA" w:rsidRPr="00A87E51" w:rsidSect="00C86BF0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6E3"/>
    <w:rsid w:val="0000601A"/>
    <w:rsid w:val="00072741"/>
    <w:rsid w:val="00081578"/>
    <w:rsid w:val="000A3542"/>
    <w:rsid w:val="000A3C49"/>
    <w:rsid w:val="000C09E0"/>
    <w:rsid w:val="001610E1"/>
    <w:rsid w:val="001906E3"/>
    <w:rsid w:val="001D1EBE"/>
    <w:rsid w:val="001D27A3"/>
    <w:rsid w:val="00221EDA"/>
    <w:rsid w:val="00297C58"/>
    <w:rsid w:val="005B07F8"/>
    <w:rsid w:val="006D39BB"/>
    <w:rsid w:val="0071127B"/>
    <w:rsid w:val="007C19AD"/>
    <w:rsid w:val="0080137A"/>
    <w:rsid w:val="00811373"/>
    <w:rsid w:val="008579AE"/>
    <w:rsid w:val="00907497"/>
    <w:rsid w:val="00994BF6"/>
    <w:rsid w:val="00997D44"/>
    <w:rsid w:val="009D5B45"/>
    <w:rsid w:val="00A310DD"/>
    <w:rsid w:val="00A42D67"/>
    <w:rsid w:val="00A676DB"/>
    <w:rsid w:val="00A87E51"/>
    <w:rsid w:val="00B048F0"/>
    <w:rsid w:val="00B132FB"/>
    <w:rsid w:val="00B27859"/>
    <w:rsid w:val="00B40CD8"/>
    <w:rsid w:val="00BE1C3A"/>
    <w:rsid w:val="00BF07DE"/>
    <w:rsid w:val="00BF1845"/>
    <w:rsid w:val="00C86BF0"/>
    <w:rsid w:val="00CA30E6"/>
    <w:rsid w:val="00CF500F"/>
    <w:rsid w:val="00D35E84"/>
    <w:rsid w:val="00D8423D"/>
    <w:rsid w:val="00D91DF9"/>
    <w:rsid w:val="00DA2F55"/>
    <w:rsid w:val="00EC50E6"/>
    <w:rsid w:val="00ED1D12"/>
    <w:rsid w:val="00EE2593"/>
    <w:rsid w:val="00EE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E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906E3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906E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24</cp:revision>
  <cp:lastPrinted>2017-05-22T17:39:00Z</cp:lastPrinted>
  <dcterms:created xsi:type="dcterms:W3CDTF">2017-04-25T19:22:00Z</dcterms:created>
  <dcterms:modified xsi:type="dcterms:W3CDTF">2018-05-23T18:50:00Z</dcterms:modified>
</cp:coreProperties>
</file>