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B5" w:rsidRPr="009F20F3" w:rsidRDefault="00017DB5" w:rsidP="00C36B02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9F20F3">
        <w:rPr>
          <w:rFonts w:ascii="Arial" w:hAnsi="Arial" w:cs="Arial"/>
          <w:b/>
          <w:szCs w:val="24"/>
        </w:rPr>
        <w:t>COMISSÃO PERMANENTE DE EDUCAÇÃO, CULTURA, ESPORTE, SAÚDE E ASSISTÊNCIA SOCIAL.</w:t>
      </w:r>
    </w:p>
    <w:p w:rsidR="00017DB5" w:rsidRPr="009F20F3" w:rsidRDefault="00017DB5" w:rsidP="00C36B0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F20F3">
        <w:rPr>
          <w:rFonts w:ascii="Arial" w:hAnsi="Arial" w:cs="Arial"/>
          <w:b/>
          <w:bCs/>
          <w:sz w:val="24"/>
          <w:szCs w:val="24"/>
        </w:rPr>
        <w:t xml:space="preserve">ATA n. </w:t>
      </w:r>
      <w:r w:rsidR="008A785C" w:rsidRPr="009F20F3">
        <w:rPr>
          <w:rFonts w:ascii="Arial" w:hAnsi="Arial" w:cs="Arial"/>
          <w:b/>
          <w:bCs/>
          <w:sz w:val="24"/>
          <w:szCs w:val="24"/>
        </w:rPr>
        <w:t>2</w:t>
      </w:r>
      <w:r w:rsidR="00E90389">
        <w:rPr>
          <w:rFonts w:ascii="Arial" w:hAnsi="Arial" w:cs="Arial"/>
          <w:b/>
          <w:bCs/>
          <w:sz w:val="24"/>
          <w:szCs w:val="24"/>
        </w:rPr>
        <w:t>9</w:t>
      </w:r>
      <w:r w:rsidR="008A785C" w:rsidRPr="009F20F3">
        <w:rPr>
          <w:rFonts w:ascii="Arial" w:hAnsi="Arial" w:cs="Arial"/>
          <w:b/>
          <w:bCs/>
          <w:sz w:val="24"/>
          <w:szCs w:val="24"/>
        </w:rPr>
        <w:t>/</w:t>
      </w:r>
      <w:r w:rsidR="00BD0063" w:rsidRPr="009F20F3">
        <w:rPr>
          <w:rFonts w:ascii="Arial" w:hAnsi="Arial" w:cs="Arial"/>
          <w:b/>
          <w:bCs/>
          <w:sz w:val="24"/>
          <w:szCs w:val="24"/>
        </w:rPr>
        <w:t>2018</w:t>
      </w:r>
      <w:r w:rsidRPr="009F20F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17DB5" w:rsidRPr="009F20F3" w:rsidRDefault="00017DB5" w:rsidP="00C36B02">
      <w:pPr>
        <w:spacing w:line="360" w:lineRule="auto"/>
        <w:ind w:firstLine="141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F20F3">
        <w:rPr>
          <w:rFonts w:ascii="Arial" w:hAnsi="Arial" w:cs="Arial"/>
          <w:sz w:val="24"/>
          <w:szCs w:val="24"/>
        </w:rPr>
        <w:t xml:space="preserve">Ata da </w:t>
      </w:r>
      <w:r w:rsidR="00983FE2" w:rsidRPr="009F20F3">
        <w:rPr>
          <w:rFonts w:ascii="Arial" w:hAnsi="Arial" w:cs="Arial"/>
          <w:sz w:val="24"/>
          <w:szCs w:val="24"/>
        </w:rPr>
        <w:t>Vigésima</w:t>
      </w:r>
      <w:r w:rsidR="00BC3D5F" w:rsidRPr="009F20F3">
        <w:rPr>
          <w:rFonts w:ascii="Arial" w:hAnsi="Arial" w:cs="Arial"/>
          <w:sz w:val="24"/>
          <w:szCs w:val="24"/>
        </w:rPr>
        <w:t xml:space="preserve"> </w:t>
      </w:r>
      <w:r w:rsidR="00E90389">
        <w:rPr>
          <w:rFonts w:ascii="Arial" w:hAnsi="Arial" w:cs="Arial"/>
          <w:sz w:val="24"/>
          <w:szCs w:val="24"/>
        </w:rPr>
        <w:t>non</w:t>
      </w:r>
      <w:r w:rsidR="009F20F3" w:rsidRPr="009F20F3">
        <w:rPr>
          <w:rFonts w:ascii="Arial" w:hAnsi="Arial" w:cs="Arial"/>
          <w:sz w:val="24"/>
          <w:szCs w:val="24"/>
        </w:rPr>
        <w:t>a</w:t>
      </w:r>
      <w:r w:rsidR="00983FE2" w:rsidRPr="009F20F3">
        <w:rPr>
          <w:rFonts w:ascii="Arial" w:hAnsi="Arial" w:cs="Arial"/>
          <w:sz w:val="24"/>
          <w:szCs w:val="24"/>
        </w:rPr>
        <w:t xml:space="preserve"> </w:t>
      </w:r>
      <w:r w:rsidRPr="009F20F3">
        <w:rPr>
          <w:rFonts w:ascii="Arial" w:hAnsi="Arial" w:cs="Arial"/>
          <w:sz w:val="24"/>
          <w:szCs w:val="24"/>
        </w:rPr>
        <w:t xml:space="preserve">Reunião Ordinária da Comissão Permanente de Educação, Cultura, Esporte, </w:t>
      </w:r>
      <w:r w:rsidR="00E32262" w:rsidRPr="009F20F3">
        <w:rPr>
          <w:rFonts w:ascii="Arial" w:hAnsi="Arial" w:cs="Arial"/>
          <w:sz w:val="24"/>
          <w:szCs w:val="24"/>
        </w:rPr>
        <w:t>Saúde e Assistência Social.  Ao</w:t>
      </w:r>
      <w:r w:rsidR="00ED56A6" w:rsidRPr="009F20F3">
        <w:rPr>
          <w:rFonts w:ascii="Arial" w:hAnsi="Arial" w:cs="Arial"/>
          <w:sz w:val="24"/>
          <w:szCs w:val="24"/>
        </w:rPr>
        <w:t xml:space="preserve">s </w:t>
      </w:r>
      <w:r w:rsidR="00E90389">
        <w:rPr>
          <w:rFonts w:ascii="Arial" w:hAnsi="Arial" w:cs="Arial"/>
          <w:sz w:val="24"/>
          <w:szCs w:val="24"/>
        </w:rPr>
        <w:t>vinte e nove</w:t>
      </w:r>
      <w:r w:rsidR="00BC3D5F" w:rsidRPr="009F20F3">
        <w:rPr>
          <w:rFonts w:ascii="Arial" w:hAnsi="Arial" w:cs="Arial"/>
          <w:sz w:val="24"/>
          <w:szCs w:val="24"/>
        </w:rPr>
        <w:t xml:space="preserve"> </w:t>
      </w:r>
      <w:r w:rsidR="00E32262" w:rsidRPr="009F20F3">
        <w:rPr>
          <w:rFonts w:ascii="Arial" w:hAnsi="Arial" w:cs="Arial"/>
          <w:sz w:val="24"/>
          <w:szCs w:val="24"/>
        </w:rPr>
        <w:t>dia</w:t>
      </w:r>
      <w:r w:rsidR="000B4B41" w:rsidRPr="009F20F3">
        <w:rPr>
          <w:rFonts w:ascii="Arial" w:hAnsi="Arial" w:cs="Arial"/>
          <w:sz w:val="24"/>
          <w:szCs w:val="24"/>
        </w:rPr>
        <w:t>s</w:t>
      </w:r>
      <w:r w:rsidR="00023E90" w:rsidRPr="009F20F3">
        <w:rPr>
          <w:rFonts w:ascii="Arial" w:hAnsi="Arial" w:cs="Arial"/>
          <w:sz w:val="24"/>
          <w:szCs w:val="24"/>
        </w:rPr>
        <w:t xml:space="preserve"> do mês</w:t>
      </w:r>
      <w:r w:rsidRPr="009F20F3">
        <w:rPr>
          <w:rFonts w:ascii="Arial" w:hAnsi="Arial" w:cs="Arial"/>
          <w:sz w:val="24"/>
          <w:szCs w:val="24"/>
        </w:rPr>
        <w:t xml:space="preserve"> de</w:t>
      </w:r>
      <w:r w:rsidR="00B840B8" w:rsidRPr="009F20F3">
        <w:rPr>
          <w:rFonts w:ascii="Arial" w:hAnsi="Arial" w:cs="Arial"/>
          <w:sz w:val="24"/>
          <w:szCs w:val="24"/>
        </w:rPr>
        <w:t xml:space="preserve"> </w:t>
      </w:r>
      <w:r w:rsidR="00E90389">
        <w:rPr>
          <w:rFonts w:ascii="Arial" w:hAnsi="Arial" w:cs="Arial"/>
          <w:sz w:val="24"/>
          <w:szCs w:val="24"/>
        </w:rPr>
        <w:t>maio</w:t>
      </w:r>
      <w:r w:rsidRPr="009F20F3">
        <w:rPr>
          <w:rFonts w:ascii="Arial" w:hAnsi="Arial" w:cs="Arial"/>
          <w:sz w:val="24"/>
          <w:szCs w:val="24"/>
        </w:rPr>
        <w:t xml:space="preserve"> de dois mil e </w:t>
      </w:r>
      <w:r w:rsidR="00BD0063" w:rsidRPr="009F20F3">
        <w:rPr>
          <w:rFonts w:ascii="Arial" w:hAnsi="Arial" w:cs="Arial"/>
          <w:sz w:val="24"/>
          <w:szCs w:val="24"/>
        </w:rPr>
        <w:t>dezoito</w:t>
      </w:r>
      <w:r w:rsidR="00C65856" w:rsidRPr="009F20F3">
        <w:rPr>
          <w:rFonts w:ascii="Arial" w:hAnsi="Arial" w:cs="Arial"/>
          <w:sz w:val="24"/>
          <w:szCs w:val="24"/>
        </w:rPr>
        <w:t xml:space="preserve">, com início às </w:t>
      </w:r>
      <w:r w:rsidR="009543DB" w:rsidRPr="009F20F3">
        <w:rPr>
          <w:rFonts w:ascii="Arial" w:hAnsi="Arial" w:cs="Arial"/>
          <w:sz w:val="24"/>
          <w:szCs w:val="24"/>
        </w:rPr>
        <w:t xml:space="preserve">dezoito </w:t>
      </w:r>
      <w:r w:rsidRPr="009F20F3">
        <w:rPr>
          <w:rFonts w:ascii="Arial" w:hAnsi="Arial" w:cs="Arial"/>
          <w:sz w:val="24"/>
          <w:szCs w:val="24"/>
        </w:rPr>
        <w:t>horas</w:t>
      </w:r>
      <w:r w:rsidR="00BC3D5F" w:rsidRPr="009F20F3">
        <w:rPr>
          <w:rFonts w:ascii="Arial" w:hAnsi="Arial" w:cs="Arial"/>
          <w:sz w:val="24"/>
          <w:szCs w:val="24"/>
        </w:rPr>
        <w:t xml:space="preserve"> </w:t>
      </w:r>
      <w:r w:rsidR="00B840B8" w:rsidRPr="009F20F3">
        <w:rPr>
          <w:rFonts w:ascii="Arial" w:hAnsi="Arial" w:cs="Arial"/>
          <w:sz w:val="24"/>
          <w:szCs w:val="24"/>
        </w:rPr>
        <w:t>e</w:t>
      </w:r>
      <w:r w:rsidR="009F20F3" w:rsidRPr="009F20F3">
        <w:rPr>
          <w:rFonts w:ascii="Arial" w:hAnsi="Arial" w:cs="Arial"/>
          <w:sz w:val="24"/>
          <w:szCs w:val="24"/>
        </w:rPr>
        <w:t xml:space="preserve"> trinta</w:t>
      </w:r>
      <w:r w:rsidR="00BC3D5F" w:rsidRPr="009F20F3">
        <w:rPr>
          <w:rFonts w:ascii="Arial" w:hAnsi="Arial" w:cs="Arial"/>
          <w:sz w:val="24"/>
          <w:szCs w:val="24"/>
        </w:rPr>
        <w:t xml:space="preserve"> minutos</w:t>
      </w:r>
      <w:r w:rsidR="004E6E84" w:rsidRPr="009F20F3">
        <w:rPr>
          <w:rFonts w:ascii="Arial" w:hAnsi="Arial" w:cs="Arial"/>
          <w:sz w:val="24"/>
          <w:szCs w:val="24"/>
        </w:rPr>
        <w:t>,</w:t>
      </w:r>
      <w:r w:rsidRPr="009F20F3">
        <w:rPr>
          <w:rFonts w:ascii="Arial" w:hAnsi="Arial" w:cs="Arial"/>
          <w:sz w:val="24"/>
          <w:szCs w:val="24"/>
        </w:rPr>
        <w:t xml:space="preserve"> na Secretaria Legislativa, reuniram-se os membros da Comissão Permanente de Educação, Cultura, Esporte, Saúde e Assistência Social sob a presidência do Senhor MARCOS VINÍCIUS DOS SANTOS – Presidente, presentes os vereadores: </w:t>
      </w:r>
      <w:r w:rsidR="000E73DB" w:rsidRPr="009F20F3">
        <w:rPr>
          <w:rFonts w:ascii="Arial" w:hAnsi="Arial" w:cs="Arial"/>
          <w:sz w:val="24"/>
          <w:szCs w:val="24"/>
        </w:rPr>
        <w:t xml:space="preserve">CLEBER JONAS WESCHENFELDER </w:t>
      </w:r>
      <w:r w:rsidRPr="009F20F3">
        <w:rPr>
          <w:rFonts w:ascii="Arial" w:hAnsi="Arial" w:cs="Arial"/>
          <w:sz w:val="24"/>
          <w:szCs w:val="24"/>
        </w:rPr>
        <w:t xml:space="preserve">E </w:t>
      </w:r>
      <w:r w:rsidR="009F20F3" w:rsidRPr="009F20F3">
        <w:rPr>
          <w:rFonts w:ascii="Arial" w:hAnsi="Arial" w:cs="Arial"/>
          <w:sz w:val="24"/>
          <w:szCs w:val="24"/>
        </w:rPr>
        <w:t>DALAVÂNI ROBERTA LERMEN</w:t>
      </w:r>
      <w:r w:rsidR="00E32262" w:rsidRPr="009F20F3">
        <w:rPr>
          <w:rFonts w:ascii="Arial" w:hAnsi="Arial" w:cs="Arial"/>
          <w:sz w:val="24"/>
          <w:szCs w:val="24"/>
        </w:rPr>
        <w:t>.</w:t>
      </w:r>
      <w:r w:rsidRPr="009F20F3">
        <w:rPr>
          <w:rFonts w:ascii="Arial" w:hAnsi="Arial" w:cs="Arial"/>
          <w:sz w:val="24"/>
          <w:szCs w:val="24"/>
        </w:rPr>
        <w:t xml:space="preserve"> A ata da reunião passada foi aprovada por unanimidade. </w:t>
      </w:r>
      <w:r w:rsidR="000E73DB" w:rsidRPr="009F20F3">
        <w:rPr>
          <w:rFonts w:ascii="Arial" w:hAnsi="Arial" w:cs="Arial"/>
          <w:bCs/>
          <w:sz w:val="24"/>
          <w:szCs w:val="24"/>
        </w:rPr>
        <w:t>A presente reunião teve o fim específico em analisar e emitir parecer</w:t>
      </w:r>
      <w:r w:rsidR="001878AF" w:rsidRPr="009F20F3">
        <w:rPr>
          <w:rFonts w:ascii="Arial" w:hAnsi="Arial" w:cs="Arial"/>
          <w:bCs/>
          <w:sz w:val="24"/>
          <w:szCs w:val="24"/>
        </w:rPr>
        <w:t xml:space="preserve"> </w:t>
      </w:r>
      <w:r w:rsidR="009F20F3" w:rsidRPr="009F20F3">
        <w:rPr>
          <w:rFonts w:ascii="Arial" w:hAnsi="Arial" w:cs="Arial"/>
          <w:bCs/>
          <w:sz w:val="24"/>
          <w:szCs w:val="24"/>
        </w:rPr>
        <w:t>a</w:t>
      </w:r>
      <w:r w:rsidR="000B4B41" w:rsidRPr="009F20F3">
        <w:rPr>
          <w:rFonts w:ascii="Arial" w:hAnsi="Arial" w:cs="Arial"/>
          <w:bCs/>
          <w:sz w:val="24"/>
          <w:szCs w:val="24"/>
        </w:rPr>
        <w:t>o</w:t>
      </w:r>
      <w:r w:rsidR="009F20F3" w:rsidRPr="009F20F3">
        <w:rPr>
          <w:rFonts w:ascii="Arial" w:hAnsi="Arial" w:cs="Arial"/>
          <w:bCs/>
          <w:sz w:val="24"/>
          <w:szCs w:val="24"/>
        </w:rPr>
        <w:t xml:space="preserve"> </w:t>
      </w:r>
      <w:r w:rsidR="00E90389">
        <w:rPr>
          <w:rFonts w:ascii="Arial" w:hAnsi="Arial" w:cs="Arial"/>
          <w:sz w:val="24"/>
          <w:szCs w:val="24"/>
          <w:lang w:eastAsia="ar-SA"/>
        </w:rPr>
        <w:t>Projeto de Lei n.14</w:t>
      </w:r>
      <w:r w:rsidR="009F20F3" w:rsidRPr="009F20F3">
        <w:rPr>
          <w:rFonts w:ascii="Arial" w:hAnsi="Arial" w:cs="Arial"/>
          <w:sz w:val="24"/>
          <w:szCs w:val="24"/>
          <w:lang w:eastAsia="ar-SA"/>
        </w:rPr>
        <w:t>/2018 que</w:t>
      </w:r>
      <w:r w:rsidR="00E90389" w:rsidRPr="00E90389">
        <w:rPr>
          <w:rFonts w:ascii="Arial" w:hAnsi="Arial" w:cs="Arial"/>
          <w:sz w:val="24"/>
          <w:szCs w:val="24"/>
        </w:rPr>
        <w:t xml:space="preserve"> </w:t>
      </w:r>
      <w:r w:rsidR="00E90389" w:rsidRPr="002779F9">
        <w:rPr>
          <w:rFonts w:ascii="Arial" w:hAnsi="Arial" w:cs="Arial"/>
          <w:sz w:val="24"/>
          <w:szCs w:val="24"/>
        </w:rPr>
        <w:t>AUTORIZA A ALTERAÇÃO DA LEI ORÇAMENTÁRIA ANUAL ATRAVÉS DA ABERTURA DE UM CRÉDITO ADICIONAL ESPECIAL E DÁ OUTRAS PROVIDÊNCIAS</w:t>
      </w:r>
      <w:r w:rsidR="00B840B8" w:rsidRPr="009F20F3">
        <w:rPr>
          <w:rFonts w:ascii="Arial" w:hAnsi="Arial" w:cs="Arial"/>
          <w:kern w:val="36"/>
          <w:sz w:val="24"/>
          <w:szCs w:val="24"/>
        </w:rPr>
        <w:t>.</w:t>
      </w:r>
      <w:r w:rsidR="001878AF" w:rsidRPr="009F20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035F6" w:rsidRPr="009F20F3">
        <w:rPr>
          <w:rFonts w:ascii="Arial" w:eastAsia="Times New Roman" w:hAnsi="Arial" w:cs="Arial"/>
          <w:bCs/>
          <w:sz w:val="24"/>
          <w:szCs w:val="24"/>
        </w:rPr>
        <w:t>O</w:t>
      </w:r>
      <w:r w:rsidR="00F035F6" w:rsidRPr="009F20F3">
        <w:rPr>
          <w:rFonts w:ascii="Arial" w:eastAsia="Times New Roman" w:hAnsi="Arial" w:cs="Arial"/>
          <w:sz w:val="24"/>
          <w:szCs w:val="24"/>
        </w:rPr>
        <w:t xml:space="preserve"> relator </w:t>
      </w:r>
      <w:r w:rsidR="00BD0063" w:rsidRPr="009F20F3">
        <w:rPr>
          <w:rFonts w:ascii="Arial" w:eastAsia="Times New Roman" w:hAnsi="Arial" w:cs="Arial"/>
          <w:sz w:val="24"/>
          <w:szCs w:val="24"/>
        </w:rPr>
        <w:t>CLEBER JONAS WESCHENFELDER</w:t>
      </w:r>
      <w:r w:rsidR="00F035F6" w:rsidRPr="009F20F3">
        <w:rPr>
          <w:rFonts w:ascii="Arial" w:eastAsia="Times New Roman" w:hAnsi="Arial" w:cs="Arial"/>
          <w:sz w:val="24"/>
          <w:szCs w:val="24"/>
        </w:rPr>
        <w:t xml:space="preserve"> </w:t>
      </w:r>
      <w:r w:rsidR="00F035F6" w:rsidRPr="009F20F3">
        <w:rPr>
          <w:rFonts w:ascii="Arial" w:eastAsia="Times New Roman" w:hAnsi="Arial" w:cs="Arial"/>
          <w:sz w:val="24"/>
          <w:szCs w:val="24"/>
          <w:lang w:eastAsia="ar-SA"/>
        </w:rPr>
        <w:t>concluiu que o referido Projeto de Lei</w:t>
      </w:r>
      <w:r w:rsidR="00B840B8" w:rsidRPr="009F20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035F6" w:rsidRPr="009F20F3">
        <w:rPr>
          <w:rFonts w:ascii="Arial" w:eastAsia="Times New Roman" w:hAnsi="Arial" w:cs="Arial"/>
          <w:sz w:val="24"/>
          <w:szCs w:val="24"/>
          <w:lang w:eastAsia="ar-SA"/>
        </w:rPr>
        <w:t>encontra-se fundamentado dentro das exigências da Lei e recomenda ao Plenário a sua aprovação.</w:t>
      </w:r>
      <w:r w:rsidR="002467E6" w:rsidRPr="009F20F3">
        <w:rPr>
          <w:rFonts w:ascii="Arial" w:eastAsia="Times New Roman" w:hAnsi="Arial" w:cs="Arial"/>
          <w:sz w:val="24"/>
          <w:szCs w:val="24"/>
          <w:lang w:eastAsia="ar-SA"/>
        </w:rPr>
        <w:t xml:space="preserve"> Seu parecer foi submetido em votação, sendo aprovado por unanimidade pelos membros da Comissão Permanente de Educação, Cultura, Esporte, Saúde e Assistência Social.</w:t>
      </w:r>
      <w:r w:rsidR="002467E6" w:rsidRPr="009F20F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14989" w:rsidRPr="009F20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0E73DB" w:rsidRPr="009F20F3">
        <w:rPr>
          <w:rFonts w:ascii="Arial" w:eastAsia="Times New Roman" w:hAnsi="Arial" w:cs="Arial"/>
          <w:bCs/>
          <w:sz w:val="24"/>
          <w:szCs w:val="24"/>
        </w:rPr>
        <w:t xml:space="preserve">Não havendo mais nada a tratar, eu, </w:t>
      </w:r>
      <w:proofErr w:type="spellStart"/>
      <w:r w:rsidR="000E73DB" w:rsidRPr="009F20F3">
        <w:rPr>
          <w:rFonts w:ascii="Arial" w:eastAsia="Times New Roman" w:hAnsi="Arial" w:cs="Arial"/>
          <w:bCs/>
          <w:sz w:val="24"/>
          <w:szCs w:val="24"/>
        </w:rPr>
        <w:t>Franciane</w:t>
      </w:r>
      <w:proofErr w:type="spellEnd"/>
      <w:r w:rsidR="000E73DB" w:rsidRPr="009F20F3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0E73DB" w:rsidRPr="009F20F3">
        <w:rPr>
          <w:rFonts w:ascii="Arial" w:eastAsia="Times New Roman" w:hAnsi="Arial" w:cs="Arial"/>
          <w:bCs/>
          <w:sz w:val="24"/>
          <w:szCs w:val="24"/>
        </w:rPr>
        <w:t>Baseggio</w:t>
      </w:r>
      <w:proofErr w:type="spellEnd"/>
      <w:r w:rsidR="000E73DB" w:rsidRPr="009F20F3">
        <w:rPr>
          <w:rFonts w:ascii="Arial" w:eastAsia="Times New Roman" w:hAnsi="Arial" w:cs="Arial"/>
          <w:bCs/>
          <w:sz w:val="24"/>
          <w:szCs w:val="24"/>
        </w:rPr>
        <w:t>, Auxiliar Legislativa, lavrei a presente ata que após lida e aprovada será assinada pelo Senhor Presidente e pelos d</w:t>
      </w:r>
      <w:bookmarkStart w:id="0" w:name="_GoBack"/>
      <w:bookmarkEnd w:id="0"/>
      <w:r w:rsidR="000E73DB" w:rsidRPr="009F20F3">
        <w:rPr>
          <w:rFonts w:ascii="Arial" w:eastAsia="Times New Roman" w:hAnsi="Arial" w:cs="Arial"/>
          <w:bCs/>
          <w:sz w:val="24"/>
          <w:szCs w:val="24"/>
        </w:rPr>
        <w:t>emais membros da Comissão.</w:t>
      </w:r>
    </w:p>
    <w:p w:rsidR="00017DB5" w:rsidRPr="009F20F3" w:rsidRDefault="00017DB5" w:rsidP="00C36B02">
      <w:pPr>
        <w:widowControl w:val="0"/>
        <w:suppressAutoHyphens/>
        <w:spacing w:after="0" w:line="360" w:lineRule="auto"/>
        <w:ind w:firstLine="141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F20F3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</w:t>
      </w:r>
      <w:r w:rsidR="00E32262" w:rsidRPr="009F20F3">
        <w:rPr>
          <w:rFonts w:ascii="Arial" w:eastAsia="Times New Roman" w:hAnsi="Arial" w:cs="Arial"/>
          <w:sz w:val="24"/>
          <w:szCs w:val="24"/>
          <w:lang w:eastAsia="ar-SA"/>
        </w:rPr>
        <w:t>ao</w:t>
      </w:r>
      <w:r w:rsidR="000B4B41" w:rsidRPr="009F20F3">
        <w:rPr>
          <w:rFonts w:ascii="Arial" w:eastAsia="Times New Roman" w:hAnsi="Arial" w:cs="Arial"/>
          <w:sz w:val="24"/>
          <w:szCs w:val="24"/>
          <w:lang w:eastAsia="ar-SA"/>
        </w:rPr>
        <w:t>s</w:t>
      </w:r>
      <w:r w:rsidR="00E32262" w:rsidRPr="009F20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90389">
        <w:rPr>
          <w:rFonts w:ascii="Arial" w:eastAsia="Times New Roman" w:hAnsi="Arial" w:cs="Arial"/>
          <w:sz w:val="24"/>
          <w:szCs w:val="24"/>
          <w:lang w:eastAsia="ar-SA"/>
        </w:rPr>
        <w:t>29</w:t>
      </w:r>
      <w:r w:rsidR="009F20F3" w:rsidRPr="009F20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32262" w:rsidRPr="009F20F3">
        <w:rPr>
          <w:rFonts w:ascii="Arial" w:eastAsia="Times New Roman" w:hAnsi="Arial" w:cs="Arial"/>
          <w:sz w:val="24"/>
          <w:szCs w:val="24"/>
          <w:lang w:eastAsia="ar-SA"/>
        </w:rPr>
        <w:t>dia</w:t>
      </w:r>
      <w:r w:rsidR="000B4B41" w:rsidRPr="009F20F3">
        <w:rPr>
          <w:rFonts w:ascii="Arial" w:eastAsia="Times New Roman" w:hAnsi="Arial" w:cs="Arial"/>
          <w:sz w:val="24"/>
          <w:szCs w:val="24"/>
          <w:lang w:eastAsia="ar-SA"/>
        </w:rPr>
        <w:t>s</w:t>
      </w:r>
      <w:r w:rsidR="00E32262" w:rsidRPr="009F20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F20F3">
        <w:rPr>
          <w:rFonts w:ascii="Arial" w:eastAsia="Times New Roman" w:hAnsi="Arial" w:cs="Arial"/>
          <w:sz w:val="24"/>
          <w:szCs w:val="24"/>
          <w:lang w:eastAsia="ar-SA"/>
        </w:rPr>
        <w:t>do mês de</w:t>
      </w:r>
      <w:r w:rsidR="00B840B8" w:rsidRPr="009F20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90389">
        <w:rPr>
          <w:rFonts w:ascii="Arial" w:eastAsia="Times New Roman" w:hAnsi="Arial" w:cs="Arial"/>
          <w:sz w:val="24"/>
          <w:szCs w:val="24"/>
          <w:lang w:eastAsia="ar-SA"/>
        </w:rPr>
        <w:t>Maio</w:t>
      </w:r>
      <w:r w:rsidR="001878AF" w:rsidRPr="009F20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D0063" w:rsidRPr="009F20F3">
        <w:rPr>
          <w:rFonts w:ascii="Arial" w:eastAsia="Times New Roman" w:hAnsi="Arial" w:cs="Arial"/>
          <w:sz w:val="24"/>
          <w:szCs w:val="24"/>
          <w:lang w:eastAsia="ar-SA"/>
        </w:rPr>
        <w:t>de dois mil e dezoito</w:t>
      </w:r>
      <w:r w:rsidRPr="009F20F3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C36B02" w:rsidRPr="009F20F3" w:rsidRDefault="00C36B02" w:rsidP="00C36B02">
      <w:pPr>
        <w:spacing w:after="240"/>
        <w:jc w:val="both"/>
        <w:rPr>
          <w:rFonts w:ascii="Arial" w:hAnsi="Arial" w:cs="Arial"/>
          <w:sz w:val="24"/>
          <w:szCs w:val="24"/>
          <w:lang w:eastAsia="ar-SA"/>
        </w:rPr>
      </w:pPr>
    </w:p>
    <w:p w:rsidR="00017DB5" w:rsidRPr="009F20F3" w:rsidRDefault="000E73DB" w:rsidP="00C36B02">
      <w:pPr>
        <w:spacing w:after="240"/>
        <w:jc w:val="both"/>
        <w:rPr>
          <w:rFonts w:ascii="Arial" w:hAnsi="Arial" w:cs="Arial"/>
          <w:sz w:val="24"/>
          <w:szCs w:val="24"/>
          <w:lang w:eastAsia="ar-SA"/>
        </w:rPr>
      </w:pPr>
      <w:r w:rsidRPr="009F20F3">
        <w:rPr>
          <w:rFonts w:ascii="Arial" w:hAnsi="Arial" w:cs="Arial"/>
          <w:sz w:val="24"/>
          <w:szCs w:val="24"/>
          <w:lang w:eastAsia="ar-SA"/>
        </w:rPr>
        <w:t>Cleber Jonas Weschenfelder</w:t>
      </w:r>
      <w:r w:rsidR="00017DB5" w:rsidRPr="009F20F3">
        <w:rPr>
          <w:rFonts w:ascii="Arial" w:hAnsi="Arial" w:cs="Arial"/>
          <w:sz w:val="24"/>
          <w:szCs w:val="24"/>
          <w:lang w:eastAsia="ar-SA"/>
        </w:rPr>
        <w:t>:</w:t>
      </w:r>
      <w:r w:rsidR="00391511" w:rsidRPr="009F20F3">
        <w:rPr>
          <w:rFonts w:ascii="Arial" w:hAnsi="Arial" w:cs="Arial"/>
          <w:sz w:val="24"/>
          <w:szCs w:val="24"/>
          <w:lang w:eastAsia="ar-SA"/>
        </w:rPr>
        <w:t>_</w:t>
      </w:r>
      <w:r w:rsidR="00017DB5" w:rsidRPr="009F20F3">
        <w:rPr>
          <w:rFonts w:ascii="Arial" w:hAnsi="Arial" w:cs="Arial"/>
          <w:sz w:val="24"/>
          <w:szCs w:val="24"/>
          <w:lang w:eastAsia="ar-SA"/>
        </w:rPr>
        <w:t>_____________________________________________</w:t>
      </w:r>
    </w:p>
    <w:p w:rsidR="00017DB5" w:rsidRPr="009F20F3" w:rsidRDefault="009F20F3" w:rsidP="00C36B02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proofErr w:type="spellStart"/>
      <w:r>
        <w:rPr>
          <w:rFonts w:ascii="Arial" w:hAnsi="Arial" w:cs="Arial"/>
          <w:sz w:val="24"/>
          <w:szCs w:val="24"/>
          <w:lang w:eastAsia="ar-SA"/>
        </w:rPr>
        <w:t>Dalvâni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Roberta Lermen</w:t>
      </w:r>
      <w:r w:rsidR="00017DB5" w:rsidRPr="009F20F3">
        <w:rPr>
          <w:rFonts w:ascii="Arial" w:hAnsi="Arial" w:cs="Arial"/>
          <w:sz w:val="24"/>
          <w:szCs w:val="24"/>
          <w:lang w:eastAsia="ar-SA"/>
        </w:rPr>
        <w:t>:</w:t>
      </w:r>
      <w:r w:rsidR="00B840B8" w:rsidRPr="009F20F3">
        <w:rPr>
          <w:rFonts w:ascii="Arial" w:hAnsi="Arial" w:cs="Arial"/>
          <w:sz w:val="24"/>
          <w:szCs w:val="24"/>
          <w:lang w:eastAsia="ar-SA"/>
        </w:rPr>
        <w:t>____</w:t>
      </w:r>
      <w:r w:rsidR="00017DB5" w:rsidRPr="009F20F3">
        <w:rPr>
          <w:rFonts w:ascii="Arial" w:hAnsi="Arial" w:cs="Arial"/>
          <w:sz w:val="24"/>
          <w:szCs w:val="24"/>
          <w:lang w:eastAsia="ar-SA"/>
        </w:rPr>
        <w:t>______________________________________________</w:t>
      </w:r>
    </w:p>
    <w:p w:rsidR="00E21460" w:rsidRPr="009F20F3" w:rsidRDefault="00017DB5" w:rsidP="00C36B02">
      <w:pPr>
        <w:spacing w:after="240" w:line="360" w:lineRule="auto"/>
        <w:jc w:val="both"/>
        <w:rPr>
          <w:sz w:val="24"/>
          <w:szCs w:val="24"/>
        </w:rPr>
      </w:pPr>
      <w:r w:rsidRPr="009F20F3">
        <w:rPr>
          <w:rFonts w:ascii="Arial" w:hAnsi="Arial" w:cs="Arial"/>
          <w:sz w:val="24"/>
          <w:szCs w:val="24"/>
          <w:lang w:eastAsia="ar-SA"/>
        </w:rPr>
        <w:t>Marcos Vinícius dos Santos _______________________________________________</w:t>
      </w:r>
    </w:p>
    <w:sectPr w:rsidR="00E21460" w:rsidRPr="009F20F3" w:rsidSect="00E90389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D4B06"/>
    <w:multiLevelType w:val="hybridMultilevel"/>
    <w:tmpl w:val="53F204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7DB5"/>
    <w:rsid w:val="00017DB5"/>
    <w:rsid w:val="00023E90"/>
    <w:rsid w:val="00043AF2"/>
    <w:rsid w:val="00073AEA"/>
    <w:rsid w:val="00084BA5"/>
    <w:rsid w:val="000B4B41"/>
    <w:rsid w:val="000B745F"/>
    <w:rsid w:val="000E73DB"/>
    <w:rsid w:val="00111BD8"/>
    <w:rsid w:val="00114E38"/>
    <w:rsid w:val="001878AF"/>
    <w:rsid w:val="001B09EE"/>
    <w:rsid w:val="001D3090"/>
    <w:rsid w:val="00226058"/>
    <w:rsid w:val="002467E6"/>
    <w:rsid w:val="00266CD6"/>
    <w:rsid w:val="002B2D81"/>
    <w:rsid w:val="002C12C8"/>
    <w:rsid w:val="002D3334"/>
    <w:rsid w:val="0032353A"/>
    <w:rsid w:val="00353E17"/>
    <w:rsid w:val="0039034D"/>
    <w:rsid w:val="00391511"/>
    <w:rsid w:val="00396EA5"/>
    <w:rsid w:val="003D1914"/>
    <w:rsid w:val="003F7CD5"/>
    <w:rsid w:val="00404520"/>
    <w:rsid w:val="004226D7"/>
    <w:rsid w:val="004E6E84"/>
    <w:rsid w:val="005F675E"/>
    <w:rsid w:val="00671909"/>
    <w:rsid w:val="006E005B"/>
    <w:rsid w:val="006F079C"/>
    <w:rsid w:val="00753A32"/>
    <w:rsid w:val="007D4508"/>
    <w:rsid w:val="008A785C"/>
    <w:rsid w:val="008B6562"/>
    <w:rsid w:val="008B71F6"/>
    <w:rsid w:val="009102B1"/>
    <w:rsid w:val="009543DB"/>
    <w:rsid w:val="00983FE2"/>
    <w:rsid w:val="009D674C"/>
    <w:rsid w:val="009F20F3"/>
    <w:rsid w:val="00A15E0D"/>
    <w:rsid w:val="00A309AB"/>
    <w:rsid w:val="00A970B5"/>
    <w:rsid w:val="00AD7272"/>
    <w:rsid w:val="00B7167E"/>
    <w:rsid w:val="00B840B8"/>
    <w:rsid w:val="00B96207"/>
    <w:rsid w:val="00BB13F7"/>
    <w:rsid w:val="00BB6C71"/>
    <w:rsid w:val="00BC3D5F"/>
    <w:rsid w:val="00BD0063"/>
    <w:rsid w:val="00BF7B05"/>
    <w:rsid w:val="00C1600E"/>
    <w:rsid w:val="00C36B02"/>
    <w:rsid w:val="00C44299"/>
    <w:rsid w:val="00C65856"/>
    <w:rsid w:val="00DA041E"/>
    <w:rsid w:val="00E06AF5"/>
    <w:rsid w:val="00E21460"/>
    <w:rsid w:val="00E26F90"/>
    <w:rsid w:val="00E32262"/>
    <w:rsid w:val="00E6643F"/>
    <w:rsid w:val="00E90389"/>
    <w:rsid w:val="00EB5EF6"/>
    <w:rsid w:val="00ED56A6"/>
    <w:rsid w:val="00F035F6"/>
    <w:rsid w:val="00F14989"/>
    <w:rsid w:val="00F53909"/>
    <w:rsid w:val="00FD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DB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017DB5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017D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B71F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2CB5F-B0CE-4214-99E9-8C6BEE12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41</cp:revision>
  <cp:lastPrinted>2018-06-05T13:52:00Z</cp:lastPrinted>
  <dcterms:created xsi:type="dcterms:W3CDTF">2017-06-05T11:21:00Z</dcterms:created>
  <dcterms:modified xsi:type="dcterms:W3CDTF">2018-06-05T14:13:00Z</dcterms:modified>
</cp:coreProperties>
</file>