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272DA2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272DA2">
        <w:rPr>
          <w:rFonts w:ascii="Arial" w:hAnsi="Arial" w:cs="Arial"/>
          <w:b/>
          <w:szCs w:val="24"/>
        </w:rPr>
        <w:t xml:space="preserve">COMISSÃO PERMANENTE DE </w:t>
      </w:r>
      <w:r w:rsidR="009829B9" w:rsidRPr="00272DA2">
        <w:rPr>
          <w:rFonts w:ascii="Arial" w:hAnsi="Arial" w:cs="Arial"/>
          <w:b/>
          <w:szCs w:val="24"/>
        </w:rPr>
        <w:t>ORÇAMENTOS E FINANÇAS</w:t>
      </w:r>
    </w:p>
    <w:p w:rsidR="006E420A" w:rsidRPr="00272DA2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272DA2">
        <w:rPr>
          <w:rFonts w:ascii="Arial" w:hAnsi="Arial" w:cs="Arial"/>
          <w:b/>
          <w:bCs/>
          <w:szCs w:val="24"/>
        </w:rPr>
        <w:t>ATA n. 5</w:t>
      </w:r>
      <w:r w:rsidR="00272DA2" w:rsidRPr="00272DA2">
        <w:rPr>
          <w:rFonts w:ascii="Arial" w:hAnsi="Arial" w:cs="Arial"/>
          <w:b/>
          <w:bCs/>
          <w:szCs w:val="24"/>
        </w:rPr>
        <w:t>4</w:t>
      </w:r>
      <w:r w:rsidR="006E420A" w:rsidRPr="00272DA2">
        <w:rPr>
          <w:rFonts w:ascii="Arial" w:hAnsi="Arial" w:cs="Arial"/>
          <w:b/>
          <w:bCs/>
          <w:szCs w:val="24"/>
        </w:rPr>
        <w:t>/2018.</w:t>
      </w:r>
    </w:p>
    <w:p w:rsidR="006E420A" w:rsidRPr="00272DA2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272DA2">
        <w:rPr>
          <w:rFonts w:ascii="Arial" w:hAnsi="Arial" w:cs="Arial"/>
          <w:b/>
          <w:bCs/>
          <w:szCs w:val="24"/>
        </w:rPr>
        <w:t xml:space="preserve"> </w:t>
      </w:r>
    </w:p>
    <w:p w:rsidR="00693228" w:rsidRPr="00272DA2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272DA2">
        <w:rPr>
          <w:rFonts w:ascii="Arial" w:hAnsi="Arial" w:cs="Arial"/>
          <w:bCs/>
          <w:szCs w:val="24"/>
        </w:rPr>
        <w:t xml:space="preserve">Ata da </w:t>
      </w:r>
      <w:r w:rsidR="00406341" w:rsidRPr="00272DA2">
        <w:rPr>
          <w:rFonts w:ascii="Arial" w:hAnsi="Arial" w:cs="Arial"/>
          <w:bCs/>
          <w:szCs w:val="24"/>
        </w:rPr>
        <w:t>quinquagésima</w:t>
      </w:r>
      <w:r w:rsidR="006E420A" w:rsidRPr="00272DA2">
        <w:rPr>
          <w:rFonts w:ascii="Arial" w:hAnsi="Arial" w:cs="Arial"/>
          <w:bCs/>
          <w:szCs w:val="24"/>
        </w:rPr>
        <w:t xml:space="preserve"> </w:t>
      </w:r>
      <w:r w:rsidR="00272DA2" w:rsidRPr="00272DA2">
        <w:rPr>
          <w:rFonts w:ascii="Arial" w:hAnsi="Arial" w:cs="Arial"/>
          <w:bCs/>
          <w:szCs w:val="24"/>
        </w:rPr>
        <w:t>quarta</w:t>
      </w:r>
      <w:r w:rsidR="00706197" w:rsidRPr="00272DA2">
        <w:rPr>
          <w:rFonts w:ascii="Arial" w:hAnsi="Arial" w:cs="Arial"/>
          <w:bCs/>
          <w:szCs w:val="24"/>
        </w:rPr>
        <w:t xml:space="preserve"> </w:t>
      </w:r>
      <w:r w:rsidR="006E420A" w:rsidRPr="00272DA2">
        <w:rPr>
          <w:rFonts w:ascii="Arial" w:hAnsi="Arial" w:cs="Arial"/>
          <w:bCs/>
          <w:szCs w:val="24"/>
        </w:rPr>
        <w:t xml:space="preserve">reunião da Comissão Permanente de </w:t>
      </w:r>
      <w:r w:rsidRPr="00272DA2">
        <w:rPr>
          <w:rFonts w:ascii="Arial" w:hAnsi="Arial" w:cs="Arial"/>
          <w:bCs/>
          <w:szCs w:val="24"/>
        </w:rPr>
        <w:t>Orçamentos e Finanças</w:t>
      </w:r>
      <w:r w:rsidR="006E420A" w:rsidRPr="00272DA2">
        <w:rPr>
          <w:rFonts w:ascii="Arial" w:hAnsi="Arial" w:cs="Arial"/>
          <w:bCs/>
          <w:szCs w:val="24"/>
        </w:rPr>
        <w:t xml:space="preserve">.  Aos </w:t>
      </w:r>
      <w:r w:rsidR="00272DA2" w:rsidRPr="00272DA2">
        <w:rPr>
          <w:rFonts w:ascii="Arial" w:hAnsi="Arial" w:cs="Arial"/>
          <w:bCs/>
          <w:szCs w:val="24"/>
        </w:rPr>
        <w:t>vinte e nove</w:t>
      </w:r>
      <w:r w:rsidR="00853C7E" w:rsidRPr="00272DA2">
        <w:rPr>
          <w:rFonts w:ascii="Arial" w:hAnsi="Arial" w:cs="Arial"/>
          <w:bCs/>
          <w:szCs w:val="24"/>
        </w:rPr>
        <w:t xml:space="preserve"> </w:t>
      </w:r>
      <w:r w:rsidR="00406341" w:rsidRPr="00272DA2">
        <w:rPr>
          <w:rFonts w:ascii="Arial" w:hAnsi="Arial" w:cs="Arial"/>
          <w:bCs/>
          <w:szCs w:val="24"/>
        </w:rPr>
        <w:t>dias do mês Maio</w:t>
      </w:r>
      <w:r w:rsidR="006E420A" w:rsidRPr="00272DA2">
        <w:rPr>
          <w:rFonts w:ascii="Arial" w:hAnsi="Arial" w:cs="Arial"/>
          <w:bCs/>
          <w:szCs w:val="24"/>
        </w:rPr>
        <w:t xml:space="preserve"> de dois mil e dezoito, com in</w:t>
      </w:r>
      <w:r w:rsidRPr="00272DA2">
        <w:rPr>
          <w:rFonts w:ascii="Arial" w:hAnsi="Arial" w:cs="Arial"/>
          <w:bCs/>
          <w:szCs w:val="24"/>
        </w:rPr>
        <w:t xml:space="preserve">ício às </w:t>
      </w:r>
      <w:r w:rsidR="00693228" w:rsidRPr="00272DA2">
        <w:rPr>
          <w:rFonts w:ascii="Arial" w:hAnsi="Arial" w:cs="Arial"/>
          <w:bCs/>
          <w:szCs w:val="24"/>
        </w:rPr>
        <w:t>dezoito</w:t>
      </w:r>
      <w:r w:rsidR="00853C7E" w:rsidRPr="00272DA2">
        <w:rPr>
          <w:rFonts w:ascii="Arial" w:hAnsi="Arial" w:cs="Arial"/>
          <w:bCs/>
          <w:szCs w:val="24"/>
        </w:rPr>
        <w:t xml:space="preserve"> horas</w:t>
      </w:r>
      <w:r w:rsidR="00EF393B" w:rsidRPr="00272DA2">
        <w:rPr>
          <w:rFonts w:ascii="Arial" w:hAnsi="Arial" w:cs="Arial"/>
          <w:bCs/>
          <w:szCs w:val="24"/>
        </w:rPr>
        <w:t xml:space="preserve"> e </w:t>
      </w:r>
      <w:r w:rsidR="00247CAE" w:rsidRPr="00272DA2">
        <w:rPr>
          <w:rFonts w:ascii="Arial" w:hAnsi="Arial" w:cs="Arial"/>
          <w:bCs/>
          <w:szCs w:val="24"/>
        </w:rPr>
        <w:t>quinze</w:t>
      </w:r>
      <w:r w:rsidR="00EF393B" w:rsidRPr="00272DA2">
        <w:rPr>
          <w:rFonts w:ascii="Arial" w:hAnsi="Arial" w:cs="Arial"/>
          <w:bCs/>
          <w:szCs w:val="24"/>
        </w:rPr>
        <w:t xml:space="preserve"> minutos</w:t>
      </w:r>
      <w:r w:rsidR="006E420A" w:rsidRPr="00272DA2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272DA2">
        <w:rPr>
          <w:rFonts w:ascii="Arial" w:hAnsi="Arial" w:cs="Arial"/>
          <w:bCs/>
          <w:szCs w:val="24"/>
        </w:rPr>
        <w:t>Orçamentos e Finanças</w:t>
      </w:r>
      <w:r w:rsidR="006E420A" w:rsidRPr="00272DA2">
        <w:rPr>
          <w:rFonts w:ascii="Arial" w:hAnsi="Arial" w:cs="Arial"/>
          <w:bCs/>
          <w:szCs w:val="24"/>
        </w:rPr>
        <w:t>,</w:t>
      </w:r>
      <w:r w:rsidRPr="00272DA2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E5469A" w:rsidRPr="00272DA2">
        <w:rPr>
          <w:rFonts w:ascii="Arial" w:hAnsi="Arial" w:cs="Arial"/>
          <w:szCs w:val="24"/>
          <w:lang w:eastAsia="ar-SA"/>
        </w:rPr>
        <w:t>DALVÂNI ROBERTA LERMEN</w:t>
      </w:r>
      <w:r w:rsidRPr="00272DA2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272DA2">
        <w:rPr>
          <w:rFonts w:ascii="Arial" w:hAnsi="Arial" w:cs="Arial"/>
          <w:szCs w:val="24"/>
          <w:lang w:eastAsia="ar-SA"/>
        </w:rPr>
        <w:t>A reunião t</w:t>
      </w:r>
      <w:r w:rsidR="00EF393B" w:rsidRPr="00272DA2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272DA2">
        <w:rPr>
          <w:rFonts w:ascii="Arial" w:hAnsi="Arial" w:cs="Arial"/>
          <w:szCs w:val="24"/>
          <w:lang w:eastAsia="ar-SA"/>
        </w:rPr>
        <w:t>analisar</w:t>
      </w:r>
      <w:r w:rsidR="00110412" w:rsidRPr="00272DA2">
        <w:rPr>
          <w:rFonts w:ascii="Arial" w:hAnsi="Arial" w:cs="Arial"/>
          <w:szCs w:val="24"/>
          <w:lang w:eastAsia="ar-SA"/>
        </w:rPr>
        <w:t xml:space="preserve"> e</w:t>
      </w:r>
      <w:r w:rsidR="00EF393B" w:rsidRPr="00272DA2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272DA2">
        <w:rPr>
          <w:rFonts w:ascii="Arial" w:hAnsi="Arial" w:cs="Arial"/>
          <w:szCs w:val="24"/>
          <w:lang w:eastAsia="ar-SA"/>
        </w:rPr>
        <w:t>ao</w:t>
      </w:r>
      <w:r w:rsidR="00247CAE" w:rsidRPr="00272DA2">
        <w:rPr>
          <w:rFonts w:ascii="Arial" w:hAnsi="Arial" w:cs="Arial"/>
          <w:b/>
          <w:szCs w:val="24"/>
        </w:rPr>
        <w:t xml:space="preserve"> </w:t>
      </w:r>
      <w:r w:rsidR="00247CAE" w:rsidRPr="00272DA2">
        <w:rPr>
          <w:rFonts w:ascii="Arial" w:hAnsi="Arial" w:cs="Arial"/>
          <w:szCs w:val="24"/>
        </w:rPr>
        <w:t>Projeto de Lei n. 1</w:t>
      </w:r>
      <w:r w:rsidR="00272DA2" w:rsidRPr="00272DA2">
        <w:rPr>
          <w:rFonts w:ascii="Arial" w:hAnsi="Arial" w:cs="Arial"/>
          <w:szCs w:val="24"/>
        </w:rPr>
        <w:t>4</w:t>
      </w:r>
      <w:r w:rsidR="00247CAE" w:rsidRPr="00272DA2">
        <w:rPr>
          <w:rFonts w:ascii="Arial" w:hAnsi="Arial" w:cs="Arial"/>
          <w:szCs w:val="24"/>
        </w:rPr>
        <w:t xml:space="preserve">/2018 </w:t>
      </w:r>
      <w:r w:rsidR="00247CAE" w:rsidRPr="00272DA2">
        <w:rPr>
          <w:rFonts w:ascii="Arial" w:hAnsi="Arial" w:cs="Arial"/>
          <w:szCs w:val="24"/>
          <w:lang w:eastAsia="ar-SA"/>
        </w:rPr>
        <w:t>que</w:t>
      </w:r>
      <w:r w:rsidR="00247CAE" w:rsidRPr="00272DA2">
        <w:rPr>
          <w:rFonts w:ascii="Arial" w:hAnsi="Arial" w:cs="Arial"/>
          <w:szCs w:val="24"/>
        </w:rPr>
        <w:t xml:space="preserve"> </w:t>
      </w:r>
      <w:r w:rsidR="00272DA2" w:rsidRPr="00272DA2">
        <w:rPr>
          <w:rFonts w:ascii="Arial" w:hAnsi="Arial" w:cs="Arial"/>
          <w:szCs w:val="24"/>
        </w:rPr>
        <w:t>AUTORIZA A ALTERAÇÃO DA LEI ORÇAMENTÁRIA ANUAL ATRAVÉS DA ABERTURA DE UM CRÉDITO ADICIONAL ESPECIAL E DÁ OUTRAS PROVIDÊNCIAS</w:t>
      </w:r>
      <w:r w:rsidR="00247CAE" w:rsidRPr="00272DA2">
        <w:rPr>
          <w:rFonts w:ascii="Arial" w:hAnsi="Arial" w:cs="Arial"/>
          <w:szCs w:val="24"/>
        </w:rPr>
        <w:t>.</w:t>
      </w:r>
      <w:r w:rsidR="00693228" w:rsidRPr="00272DA2">
        <w:rPr>
          <w:rFonts w:ascii="Arial" w:hAnsi="Arial" w:cs="Arial"/>
          <w:szCs w:val="24"/>
        </w:rPr>
        <w:t xml:space="preserve"> O relator </w:t>
      </w:r>
      <w:r w:rsidR="00693228" w:rsidRPr="00272DA2">
        <w:rPr>
          <w:rFonts w:ascii="Arial" w:hAnsi="Arial" w:cs="Arial"/>
          <w:bCs/>
          <w:szCs w:val="24"/>
        </w:rPr>
        <w:t xml:space="preserve">ANTÔNIO ANDRÉ DE SOUZA </w:t>
      </w:r>
      <w:r w:rsidR="00693228" w:rsidRPr="00272DA2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3B33ED" w:rsidRPr="00272DA2">
        <w:rPr>
          <w:rFonts w:ascii="Arial" w:hAnsi="Arial" w:cs="Arial"/>
          <w:szCs w:val="24"/>
        </w:rPr>
        <w:t>.</w:t>
      </w:r>
      <w:r w:rsidR="003B33ED" w:rsidRPr="00272DA2">
        <w:rPr>
          <w:rFonts w:ascii="Arial" w:hAnsi="Arial" w:cs="Arial"/>
          <w:szCs w:val="24"/>
          <w:lang w:eastAsia="ar-SA"/>
        </w:rPr>
        <w:t xml:space="preserve"> </w:t>
      </w:r>
      <w:r w:rsidR="006E420A" w:rsidRPr="00272DA2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272DA2">
        <w:rPr>
          <w:rFonts w:ascii="Arial" w:hAnsi="Arial" w:cs="Arial"/>
          <w:bCs/>
          <w:szCs w:val="24"/>
        </w:rPr>
        <w:t>Franciane</w:t>
      </w:r>
      <w:proofErr w:type="spellEnd"/>
      <w:r w:rsidR="006E420A" w:rsidRPr="00272DA2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272DA2">
        <w:rPr>
          <w:rFonts w:ascii="Arial" w:hAnsi="Arial" w:cs="Arial"/>
          <w:bCs/>
          <w:szCs w:val="24"/>
        </w:rPr>
        <w:t>Baseggio</w:t>
      </w:r>
      <w:proofErr w:type="spellEnd"/>
      <w:r w:rsidR="006E420A" w:rsidRPr="00272DA2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272DA2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272DA2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272DA2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272DA2">
        <w:rPr>
          <w:rFonts w:ascii="Arial" w:hAnsi="Arial" w:cs="Arial"/>
          <w:szCs w:val="24"/>
          <w:lang w:eastAsia="ar-SA"/>
        </w:rPr>
        <w:t>aos</w:t>
      </w:r>
      <w:r w:rsidR="00980D84" w:rsidRPr="00272DA2">
        <w:rPr>
          <w:rFonts w:ascii="Arial" w:hAnsi="Arial" w:cs="Arial"/>
          <w:szCs w:val="24"/>
          <w:lang w:eastAsia="ar-SA"/>
        </w:rPr>
        <w:t xml:space="preserve"> </w:t>
      </w:r>
      <w:r w:rsidR="00247CAE" w:rsidRPr="00272DA2">
        <w:rPr>
          <w:rFonts w:ascii="Arial" w:hAnsi="Arial" w:cs="Arial"/>
          <w:szCs w:val="24"/>
          <w:lang w:eastAsia="ar-SA"/>
        </w:rPr>
        <w:t>2</w:t>
      </w:r>
      <w:r w:rsidR="00272DA2" w:rsidRPr="00272DA2">
        <w:rPr>
          <w:rFonts w:ascii="Arial" w:hAnsi="Arial" w:cs="Arial"/>
          <w:szCs w:val="24"/>
          <w:lang w:eastAsia="ar-SA"/>
        </w:rPr>
        <w:t>9</w:t>
      </w:r>
      <w:r w:rsidR="00E5469A" w:rsidRPr="00272DA2">
        <w:rPr>
          <w:rFonts w:ascii="Arial" w:hAnsi="Arial" w:cs="Arial"/>
          <w:szCs w:val="24"/>
          <w:lang w:eastAsia="ar-SA"/>
        </w:rPr>
        <w:t xml:space="preserve"> </w:t>
      </w:r>
      <w:r w:rsidRPr="00272DA2">
        <w:rPr>
          <w:rFonts w:ascii="Arial" w:hAnsi="Arial" w:cs="Arial"/>
          <w:szCs w:val="24"/>
          <w:lang w:eastAsia="ar-SA"/>
        </w:rPr>
        <w:t xml:space="preserve">dias do mês de </w:t>
      </w:r>
      <w:r w:rsidR="00406341" w:rsidRPr="00272DA2">
        <w:rPr>
          <w:rFonts w:ascii="Arial" w:hAnsi="Arial" w:cs="Arial"/>
          <w:szCs w:val="24"/>
          <w:lang w:eastAsia="ar-SA"/>
        </w:rPr>
        <w:t>maio</w:t>
      </w:r>
      <w:r w:rsidR="004A7F70" w:rsidRPr="00272DA2">
        <w:rPr>
          <w:rFonts w:ascii="Arial" w:hAnsi="Arial" w:cs="Arial"/>
          <w:szCs w:val="24"/>
          <w:lang w:eastAsia="ar-SA"/>
        </w:rPr>
        <w:t xml:space="preserve"> </w:t>
      </w:r>
      <w:r w:rsidRPr="00272DA2">
        <w:rPr>
          <w:rFonts w:ascii="Arial" w:hAnsi="Arial" w:cs="Arial"/>
          <w:szCs w:val="24"/>
          <w:lang w:eastAsia="ar-SA"/>
        </w:rPr>
        <w:t>de dois mil e dezoito.</w:t>
      </w:r>
    </w:p>
    <w:p w:rsidR="00272DA2" w:rsidRPr="00272DA2" w:rsidRDefault="00272DA2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272DA2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272DA2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272DA2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272DA2">
        <w:rPr>
          <w:rFonts w:ascii="Arial" w:hAnsi="Arial" w:cs="Arial"/>
          <w:szCs w:val="24"/>
          <w:lang w:eastAsia="ar-SA"/>
        </w:rPr>
        <w:t>Cleber Jonas Weschenfelder:______________________________________________</w:t>
      </w:r>
    </w:p>
    <w:p w:rsidR="009829B9" w:rsidRPr="00272DA2" w:rsidRDefault="003852B6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proofErr w:type="spellStart"/>
      <w:r w:rsidRPr="00272DA2">
        <w:rPr>
          <w:rFonts w:ascii="Arial" w:hAnsi="Arial" w:cs="Arial"/>
          <w:szCs w:val="24"/>
          <w:lang w:eastAsia="ar-SA"/>
        </w:rPr>
        <w:t>Dalvâni</w:t>
      </w:r>
      <w:proofErr w:type="spellEnd"/>
      <w:r w:rsidRPr="00272DA2">
        <w:rPr>
          <w:rFonts w:ascii="Arial" w:hAnsi="Arial" w:cs="Arial"/>
          <w:szCs w:val="24"/>
          <w:lang w:eastAsia="ar-SA"/>
        </w:rPr>
        <w:t xml:space="preserve"> Roberta Lermen</w:t>
      </w:r>
      <w:r w:rsidR="009829B9" w:rsidRPr="00272DA2">
        <w:rPr>
          <w:rFonts w:ascii="Arial" w:hAnsi="Arial" w:cs="Arial"/>
          <w:szCs w:val="24"/>
          <w:lang w:eastAsia="ar-SA"/>
        </w:rPr>
        <w:t>: ______</w:t>
      </w:r>
      <w:r w:rsidR="00706197" w:rsidRPr="00272DA2">
        <w:rPr>
          <w:rFonts w:ascii="Arial" w:hAnsi="Arial" w:cs="Arial"/>
          <w:szCs w:val="24"/>
          <w:lang w:eastAsia="ar-SA"/>
        </w:rPr>
        <w:t>___</w:t>
      </w:r>
      <w:r w:rsidR="009829B9" w:rsidRPr="00272DA2">
        <w:rPr>
          <w:rFonts w:ascii="Arial" w:hAnsi="Arial" w:cs="Arial"/>
          <w:szCs w:val="24"/>
          <w:lang w:eastAsia="ar-SA"/>
        </w:rPr>
        <w:t>________________________________________</w:t>
      </w:r>
    </w:p>
    <w:p w:rsidR="009829B9" w:rsidRPr="00272DA2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272DA2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272DA2">
        <w:rPr>
          <w:rFonts w:ascii="Arial" w:hAnsi="Arial" w:cs="Arial"/>
          <w:szCs w:val="24"/>
          <w:lang w:eastAsia="ar-SA"/>
        </w:rPr>
        <w:t>Tibolla</w:t>
      </w:r>
      <w:proofErr w:type="spellEnd"/>
      <w:r w:rsidRPr="00272DA2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Pr="00272DA2" w:rsidRDefault="009829B9" w:rsidP="003B33ED">
      <w:pPr>
        <w:spacing w:after="240" w:line="360" w:lineRule="auto"/>
        <w:jc w:val="both"/>
        <w:rPr>
          <w:szCs w:val="24"/>
        </w:rPr>
      </w:pPr>
      <w:r w:rsidRPr="00272DA2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RPr="00272DA2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00A9"/>
    <w:rsid w:val="000B2A2B"/>
    <w:rsid w:val="000F0196"/>
    <w:rsid w:val="00110412"/>
    <w:rsid w:val="00247CAE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655E0F"/>
    <w:rsid w:val="006635F5"/>
    <w:rsid w:val="00693228"/>
    <w:rsid w:val="006E420A"/>
    <w:rsid w:val="00706197"/>
    <w:rsid w:val="00740FA8"/>
    <w:rsid w:val="00853C7E"/>
    <w:rsid w:val="008A3EDB"/>
    <w:rsid w:val="00937027"/>
    <w:rsid w:val="00980D84"/>
    <w:rsid w:val="009829B9"/>
    <w:rsid w:val="00A3395A"/>
    <w:rsid w:val="00AE092C"/>
    <w:rsid w:val="00B13060"/>
    <w:rsid w:val="00B20F23"/>
    <w:rsid w:val="00B24D20"/>
    <w:rsid w:val="00B43AEE"/>
    <w:rsid w:val="00B9677B"/>
    <w:rsid w:val="00BC590D"/>
    <w:rsid w:val="00BE0335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C983-5062-40AF-A0B2-1870B455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22</cp:revision>
  <cp:lastPrinted>2018-06-05T13:49:00Z</cp:lastPrinted>
  <dcterms:created xsi:type="dcterms:W3CDTF">2018-02-08T12:52:00Z</dcterms:created>
  <dcterms:modified xsi:type="dcterms:W3CDTF">2018-06-05T13:50:00Z</dcterms:modified>
</cp:coreProperties>
</file>